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A53" w:rsidRPr="00102280" w:rsidRDefault="00064357" w:rsidP="00933A5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064357">
        <w:rPr>
          <w:rFonts w:ascii="Times New Roman" w:hAnsi="Times New Roman"/>
          <w:sz w:val="24"/>
          <w:szCs w:val="24"/>
        </w:rPr>
        <w:object w:dxaOrig="12675" w:dyaOrig="9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4.1pt;height:462.35pt" o:ole="">
            <v:imagedata r:id="rId8" o:title=""/>
          </v:shape>
          <o:OLEObject Type="Embed" ProgID="AcroExch.Document.DC" ShapeID="_x0000_i1025" DrawAspect="Content" ObjectID="_1697950461" r:id="rId9"/>
        </w:object>
      </w:r>
    </w:p>
    <w:p w:rsidR="00933A53" w:rsidRPr="00102280" w:rsidRDefault="00933A53" w:rsidP="00933A53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C6B9E" w:rsidRDefault="00DC6B9E" w:rsidP="00933A53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C6B9E" w:rsidRDefault="00DC6B9E" w:rsidP="00933A53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B614B" w:rsidRPr="00545789" w:rsidRDefault="00933A53" w:rsidP="00933A53">
      <w:pPr>
        <w:jc w:val="center"/>
        <w:rPr>
          <w:rFonts w:ascii="Times New Roman" w:hAnsi="Times New Roman"/>
          <w:b/>
          <w:sz w:val="24"/>
          <w:szCs w:val="24"/>
        </w:rPr>
      </w:pPr>
      <w:r w:rsidRPr="00545789">
        <w:rPr>
          <w:rFonts w:ascii="Times New Roman" w:hAnsi="Times New Roman"/>
          <w:b/>
          <w:bCs/>
          <w:sz w:val="24"/>
          <w:szCs w:val="24"/>
        </w:rPr>
        <w:t> </w:t>
      </w:r>
      <w:r w:rsidRPr="00545789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9B614B" w:rsidRPr="003E108B" w:rsidRDefault="009B614B" w:rsidP="00F83AF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Программа составлена </w:t>
      </w:r>
      <w:r w:rsidR="00933A53" w:rsidRPr="003E108B">
        <w:rPr>
          <w:rFonts w:ascii="Times New Roman" w:hAnsi="Times New Roman"/>
          <w:sz w:val="24"/>
          <w:szCs w:val="24"/>
        </w:rPr>
        <w:t>в соответствии</w:t>
      </w:r>
      <w:r w:rsidRPr="003E108B">
        <w:rPr>
          <w:rFonts w:ascii="Times New Roman" w:hAnsi="Times New Roman"/>
          <w:sz w:val="24"/>
          <w:szCs w:val="24"/>
        </w:rPr>
        <w:t>:</w:t>
      </w:r>
    </w:p>
    <w:p w:rsidR="00F83AF3" w:rsidRPr="003E108B" w:rsidRDefault="00F83AF3" w:rsidP="00F83AF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240C9" w:rsidRPr="003E108B" w:rsidRDefault="00A6726D" w:rsidP="00A6726D">
      <w:pPr>
        <w:spacing w:after="0" w:line="240" w:lineRule="auto"/>
        <w:ind w:left="714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1.</w:t>
      </w:r>
      <w:r w:rsidR="006240C9" w:rsidRPr="003E108B">
        <w:rPr>
          <w:rFonts w:ascii="Times New Roman" w:hAnsi="Times New Roman"/>
          <w:sz w:val="24"/>
          <w:szCs w:val="24"/>
        </w:rPr>
        <w:t>Федеральным законом  от 29.12.2012г. №273-ФЗ «Об образовании в Российской Федерации»;</w:t>
      </w:r>
    </w:p>
    <w:p w:rsidR="006240C9" w:rsidRPr="003E108B" w:rsidRDefault="00A6726D" w:rsidP="00A6726D">
      <w:pPr>
        <w:spacing w:after="0" w:line="240" w:lineRule="auto"/>
        <w:ind w:left="714"/>
        <w:rPr>
          <w:rFonts w:ascii="Times New Roman" w:hAnsi="Times New Roman"/>
          <w:sz w:val="24"/>
          <w:szCs w:val="24"/>
        </w:rPr>
      </w:pPr>
      <w:proofErr w:type="gramStart"/>
      <w:r w:rsidRPr="003E108B">
        <w:rPr>
          <w:rFonts w:ascii="Times New Roman" w:hAnsi="Times New Roman"/>
          <w:sz w:val="24"/>
          <w:szCs w:val="24"/>
        </w:rPr>
        <w:t>2.</w:t>
      </w:r>
      <w:r w:rsidR="006240C9" w:rsidRPr="003E108B">
        <w:rPr>
          <w:rFonts w:ascii="Times New Roman" w:hAnsi="Times New Roman"/>
          <w:sz w:val="24"/>
          <w:szCs w:val="24"/>
        </w:rPr>
        <w:t>Федеральным государственным образовательным стандартом основного общего образования (утвержден приказом Мин</w:t>
      </w:r>
      <w:r w:rsidR="00813D14" w:rsidRPr="003E108B">
        <w:rPr>
          <w:rFonts w:ascii="Times New Roman" w:hAnsi="Times New Roman"/>
          <w:sz w:val="24"/>
          <w:szCs w:val="24"/>
        </w:rPr>
        <w:t>истерства</w:t>
      </w:r>
      <w:proofErr w:type="gramEnd"/>
      <w:r w:rsidR="00813D14" w:rsidRPr="003E108B">
        <w:rPr>
          <w:rFonts w:ascii="Times New Roman" w:hAnsi="Times New Roman"/>
          <w:sz w:val="24"/>
          <w:szCs w:val="24"/>
        </w:rPr>
        <w:t xml:space="preserve"> </w:t>
      </w:r>
      <w:r w:rsidR="006240C9" w:rsidRPr="003E108B">
        <w:rPr>
          <w:rFonts w:ascii="Times New Roman" w:hAnsi="Times New Roman"/>
          <w:sz w:val="24"/>
          <w:szCs w:val="24"/>
        </w:rPr>
        <w:t>обр</w:t>
      </w:r>
      <w:r w:rsidR="00813D14" w:rsidRPr="003E108B">
        <w:rPr>
          <w:rFonts w:ascii="Times New Roman" w:hAnsi="Times New Roman"/>
          <w:sz w:val="24"/>
          <w:szCs w:val="24"/>
        </w:rPr>
        <w:t xml:space="preserve">азования и </w:t>
      </w:r>
      <w:r w:rsidR="006240C9" w:rsidRPr="003E108B">
        <w:rPr>
          <w:rFonts w:ascii="Times New Roman" w:hAnsi="Times New Roman"/>
          <w:sz w:val="24"/>
          <w:szCs w:val="24"/>
        </w:rPr>
        <w:t>н</w:t>
      </w:r>
      <w:r w:rsidR="00813D14" w:rsidRPr="003E108B">
        <w:rPr>
          <w:rFonts w:ascii="Times New Roman" w:hAnsi="Times New Roman"/>
          <w:sz w:val="24"/>
          <w:szCs w:val="24"/>
        </w:rPr>
        <w:t>ауки РФ</w:t>
      </w:r>
      <w:r w:rsidR="006240C9" w:rsidRPr="003E108B">
        <w:rPr>
          <w:rFonts w:ascii="Times New Roman" w:hAnsi="Times New Roman"/>
          <w:sz w:val="24"/>
          <w:szCs w:val="24"/>
        </w:rPr>
        <w:t xml:space="preserve"> от 17.12.2010г. №1897, зарегистрирован в Минюсте России 1 февраля 2011г., регистрационный номер 19644) с изменениями и дополнениями;</w:t>
      </w:r>
    </w:p>
    <w:p w:rsidR="00F210ED" w:rsidRPr="00F210ED" w:rsidRDefault="00A6726D" w:rsidP="00A6726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>3.П</w:t>
      </w:r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>риказом Министерства образования и науки РФ от 29 июня 2017 г. № 613 "О внесении изменений в федеральный государственный образовательный стандарт, утверждённый приказом Министерства образования и науки РФ от 17 мая 2012 г. № 413";</w:t>
      </w:r>
    </w:p>
    <w:p w:rsidR="00F210ED" w:rsidRPr="00F210ED" w:rsidRDefault="00A6726D" w:rsidP="00A6726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     4.</w:t>
      </w:r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Приказом Министерства образования и науки РФ от 20 июня 2017 г. № 581 "О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утверждённый приказом Министерства образования и науки РФ от 31 марта 2014 г. № 253";</w:t>
      </w:r>
    </w:p>
    <w:p w:rsidR="00F210ED" w:rsidRPr="00F210ED" w:rsidRDefault="00A6726D" w:rsidP="00A6726D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5.Письмом Министерства образования и науки РФ от 20 июня 2017 г. № ТС-194/08 "Об организации изучения учебного предмета </w:t>
      </w: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F87836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>"Астрономия";</w:t>
      </w:r>
    </w:p>
    <w:p w:rsidR="00A6726D" w:rsidRPr="003E108B" w:rsidRDefault="00A6726D" w:rsidP="00A6726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6. </w:t>
      </w:r>
      <w:proofErr w:type="gramStart"/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>Примерной рабочей программой по предмету (Астрономия.</w:t>
      </w:r>
      <w:proofErr w:type="gramEnd"/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Методическое пособие 10–11классы. </w:t>
      </w:r>
      <w:proofErr w:type="gramStart"/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="00545789">
        <w:rPr>
          <w:rFonts w:ascii="Times New Roman" w:eastAsia="Times New Roman" w:hAnsi="Times New Roman"/>
          <w:sz w:val="24"/>
          <w:szCs w:val="24"/>
          <w:lang w:eastAsia="ru-RU"/>
        </w:rPr>
        <w:t xml:space="preserve">азовый уровень: учебное </w:t>
      </w:r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пособие для </w:t>
      </w: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545789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учителей   общеобразовательных </w:t>
      </w:r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организаций / под ред. В. М. </w:t>
      </w:r>
      <w:proofErr w:type="spellStart"/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>Чаругина</w:t>
      </w:r>
      <w:proofErr w:type="spellEnd"/>
      <w:r w:rsidR="00F210ED" w:rsidRPr="003E108B">
        <w:rPr>
          <w:rFonts w:ascii="Times New Roman" w:eastAsia="Times New Roman" w:hAnsi="Times New Roman"/>
          <w:sz w:val="24"/>
          <w:szCs w:val="24"/>
          <w:lang w:eastAsia="ru-RU"/>
        </w:rPr>
        <w:t>.—М.: Просвещение, 2017).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2A2F32" w:rsidRPr="003E108B" w:rsidRDefault="00A6726D" w:rsidP="00A6726D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7.</w:t>
      </w:r>
      <w:r w:rsidR="002B1D97">
        <w:rPr>
          <w:rFonts w:ascii="Times New Roman" w:hAnsi="Times New Roman"/>
          <w:sz w:val="24"/>
          <w:szCs w:val="24"/>
        </w:rPr>
        <w:t xml:space="preserve">ООП СОО </w:t>
      </w:r>
      <w:r w:rsidR="002B74EE" w:rsidRPr="003E108B">
        <w:rPr>
          <w:rFonts w:ascii="Times New Roman" w:hAnsi="Times New Roman"/>
          <w:sz w:val="24"/>
          <w:szCs w:val="24"/>
        </w:rPr>
        <w:t xml:space="preserve"> </w:t>
      </w:r>
      <w:r w:rsidR="005F5557" w:rsidRPr="003E108B">
        <w:rPr>
          <w:rFonts w:ascii="Times New Roman" w:hAnsi="Times New Roman"/>
          <w:sz w:val="24"/>
          <w:szCs w:val="24"/>
        </w:rPr>
        <w:t xml:space="preserve">МБОУ </w:t>
      </w:r>
      <w:r w:rsidR="002B74EE" w:rsidRPr="003E108B">
        <w:rPr>
          <w:rFonts w:ascii="Times New Roman" w:hAnsi="Times New Roman"/>
          <w:sz w:val="24"/>
          <w:szCs w:val="24"/>
        </w:rPr>
        <w:t>«Гимназия №27</w:t>
      </w:r>
      <w:r w:rsidR="008C352F" w:rsidRPr="003E108B">
        <w:rPr>
          <w:rFonts w:ascii="Times New Roman" w:hAnsi="Times New Roman"/>
          <w:sz w:val="24"/>
          <w:szCs w:val="24"/>
        </w:rPr>
        <w:t xml:space="preserve"> </w:t>
      </w:r>
      <w:r w:rsidR="00EF1B95" w:rsidRPr="003E108B">
        <w:rPr>
          <w:rFonts w:ascii="Times New Roman" w:hAnsi="Times New Roman"/>
          <w:sz w:val="24"/>
          <w:szCs w:val="24"/>
        </w:rPr>
        <w:t>с татарским языком обучения</w:t>
      </w:r>
      <w:r w:rsidR="005F5557" w:rsidRPr="003E108B">
        <w:rPr>
          <w:rFonts w:ascii="Times New Roman" w:hAnsi="Times New Roman"/>
          <w:sz w:val="24"/>
          <w:szCs w:val="24"/>
        </w:rPr>
        <w:t>»</w:t>
      </w:r>
      <w:r w:rsidR="00B62114" w:rsidRPr="003E10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62114" w:rsidRPr="003E108B">
        <w:rPr>
          <w:rFonts w:ascii="Times New Roman" w:hAnsi="Times New Roman"/>
          <w:sz w:val="24"/>
          <w:szCs w:val="24"/>
        </w:rPr>
        <w:t>Вахитовского</w:t>
      </w:r>
      <w:proofErr w:type="spellEnd"/>
      <w:r w:rsidR="00B62114" w:rsidRPr="003E108B">
        <w:rPr>
          <w:rFonts w:ascii="Times New Roman" w:hAnsi="Times New Roman"/>
          <w:sz w:val="24"/>
          <w:szCs w:val="24"/>
        </w:rPr>
        <w:t xml:space="preserve"> района города </w:t>
      </w:r>
      <w:r w:rsidR="00EF1B95" w:rsidRPr="003E108B">
        <w:rPr>
          <w:rFonts w:ascii="Times New Roman" w:hAnsi="Times New Roman"/>
          <w:sz w:val="24"/>
          <w:szCs w:val="24"/>
        </w:rPr>
        <w:t>Казани</w:t>
      </w:r>
      <w:r w:rsidR="005F5557" w:rsidRPr="003E108B">
        <w:rPr>
          <w:rFonts w:ascii="Times New Roman" w:hAnsi="Times New Roman"/>
          <w:sz w:val="24"/>
          <w:szCs w:val="24"/>
        </w:rPr>
        <w:t xml:space="preserve"> </w:t>
      </w:r>
    </w:p>
    <w:p w:rsidR="00F210ED" w:rsidRPr="003E108B" w:rsidRDefault="002A2F32" w:rsidP="00F210ED">
      <w:pPr>
        <w:pStyle w:val="af5"/>
      </w:pPr>
      <w:r w:rsidRPr="003E108B">
        <w:rPr>
          <w:bCs/>
        </w:rPr>
        <w:t xml:space="preserve">   </w:t>
      </w:r>
      <w:r w:rsidR="00A6726D" w:rsidRPr="003E108B">
        <w:rPr>
          <w:bCs/>
        </w:rPr>
        <w:t xml:space="preserve">            </w:t>
      </w:r>
      <w:r w:rsidRPr="003E108B">
        <w:rPr>
          <w:bCs/>
        </w:rPr>
        <w:t xml:space="preserve">  </w:t>
      </w:r>
      <w:r w:rsidR="00F210ED" w:rsidRPr="003E108B">
        <w:rPr>
          <w:b/>
          <w:bCs/>
        </w:rPr>
        <w:t>Основная цель курса астрономии</w:t>
      </w:r>
      <w:r w:rsidR="00F210ED" w:rsidRPr="003E108B">
        <w:t xml:space="preserve"> – сформировать целостное представление о строении и эволюции Вселенной, отражающее современную астрономическую картину мира. </w:t>
      </w:r>
    </w:p>
    <w:p w:rsidR="00F210ED" w:rsidRPr="003E108B" w:rsidRDefault="00A6726D" w:rsidP="00F210ED">
      <w:pPr>
        <w:pStyle w:val="af5"/>
      </w:pPr>
      <w:r w:rsidRPr="003E108B">
        <w:rPr>
          <w:b/>
          <w:bCs/>
        </w:rPr>
        <w:t xml:space="preserve">                </w:t>
      </w:r>
      <w:r w:rsidR="00F210ED" w:rsidRPr="003E108B">
        <w:rPr>
          <w:b/>
          <w:bCs/>
        </w:rPr>
        <w:t>Основными задачами</w:t>
      </w:r>
      <w:r w:rsidR="00F210ED" w:rsidRPr="003E108B">
        <w:t xml:space="preserve"> изучения астрономии на уровне среднего общего образования являются: </w:t>
      </w:r>
    </w:p>
    <w:p w:rsidR="00F210ED" w:rsidRPr="003E108B" w:rsidRDefault="00F210ED" w:rsidP="00F210ED">
      <w:pPr>
        <w:pStyle w:val="af5"/>
        <w:numPr>
          <w:ilvl w:val="0"/>
          <w:numId w:val="15"/>
        </w:numPr>
        <w:spacing w:line="276" w:lineRule="auto"/>
      </w:pPr>
      <w:r w:rsidRPr="003E108B">
        <w:t xml:space="preserve">понимание роли астрономии среди других наук, для формирования научного мировоззрения, развития космической деятельности человечества и развития цивилизации, </w:t>
      </w:r>
    </w:p>
    <w:p w:rsidR="00F210ED" w:rsidRPr="003E108B" w:rsidRDefault="00F210ED" w:rsidP="00F210ED">
      <w:pPr>
        <w:pStyle w:val="af5"/>
        <w:numPr>
          <w:ilvl w:val="0"/>
          <w:numId w:val="15"/>
        </w:numPr>
        <w:spacing w:line="276" w:lineRule="auto"/>
      </w:pPr>
      <w:r w:rsidRPr="003E108B">
        <w:t>формирование представлений о месте Земли и Человечества во Вселенной;</w:t>
      </w:r>
    </w:p>
    <w:p w:rsidR="00F210ED" w:rsidRPr="003E108B" w:rsidRDefault="00F210ED" w:rsidP="00F210ED">
      <w:pPr>
        <w:pStyle w:val="af5"/>
        <w:numPr>
          <w:ilvl w:val="0"/>
          <w:numId w:val="15"/>
        </w:numPr>
        <w:spacing w:line="276" w:lineRule="auto"/>
      </w:pPr>
      <w:r w:rsidRPr="003E108B">
        <w:t xml:space="preserve">понимание особенностей методов научного познания в астрономии; </w:t>
      </w:r>
    </w:p>
    <w:p w:rsidR="00F210ED" w:rsidRPr="003E108B" w:rsidRDefault="00F210ED" w:rsidP="00F210ED">
      <w:pPr>
        <w:pStyle w:val="af5"/>
        <w:numPr>
          <w:ilvl w:val="0"/>
          <w:numId w:val="15"/>
        </w:numPr>
        <w:spacing w:line="276" w:lineRule="auto"/>
      </w:pPr>
      <w:r w:rsidRPr="003E108B">
        <w:t xml:space="preserve">объяснение причин наблюдаемых астрономических явлений; </w:t>
      </w:r>
    </w:p>
    <w:p w:rsidR="00EF13B0" w:rsidRPr="003E108B" w:rsidRDefault="00F210ED" w:rsidP="00637DC4">
      <w:pPr>
        <w:pStyle w:val="af5"/>
        <w:numPr>
          <w:ilvl w:val="0"/>
          <w:numId w:val="15"/>
        </w:numPr>
        <w:spacing w:line="276" w:lineRule="auto"/>
      </w:pPr>
      <w:r w:rsidRPr="003E108B">
        <w:lastRenderedPageBreak/>
        <w:t>формирование интереса к изучению астрономии и развитие представлений о возможных сферах будущей профессиональной деятельности, связанных с астрономией.</w:t>
      </w:r>
    </w:p>
    <w:p w:rsidR="00EF13B0" w:rsidRPr="003E108B" w:rsidRDefault="00357342" w:rsidP="00EF13B0">
      <w:pPr>
        <w:spacing w:after="0" w:line="120" w:lineRule="atLeast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b/>
          <w:sz w:val="24"/>
          <w:szCs w:val="24"/>
          <w:lang w:eastAsia="ru-RU"/>
        </w:rPr>
        <w:t>Место</w:t>
      </w:r>
      <w:r w:rsidR="00EF13B0" w:rsidRPr="003E108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учебного предмета «Физика» в учебном</w:t>
      </w:r>
      <w:r w:rsidRPr="003E108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плане</w:t>
      </w:r>
    </w:p>
    <w:p w:rsidR="00200D86" w:rsidRPr="003E108B" w:rsidRDefault="00200D86" w:rsidP="00EF13B0">
      <w:pPr>
        <w:spacing w:after="0" w:line="120" w:lineRule="atLeast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F13B0" w:rsidRPr="003E108B" w:rsidRDefault="00EF13B0" w:rsidP="00EF13B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Учебный предмет «Физика» изучается в качестве </w:t>
      </w:r>
      <w:r w:rsidR="00A6726D" w:rsidRPr="003E108B">
        <w:rPr>
          <w:rFonts w:ascii="Times New Roman" w:hAnsi="Times New Roman"/>
          <w:sz w:val="24"/>
          <w:szCs w:val="24"/>
        </w:rPr>
        <w:t>обязательного предмета в 10</w:t>
      </w:r>
      <w:r w:rsidRPr="003E108B">
        <w:rPr>
          <w:rFonts w:ascii="Times New Roman" w:hAnsi="Times New Roman"/>
          <w:sz w:val="24"/>
          <w:szCs w:val="24"/>
        </w:rPr>
        <w:t xml:space="preserve"> класс</w:t>
      </w:r>
      <w:r w:rsidR="00A6726D" w:rsidRPr="003E108B">
        <w:rPr>
          <w:rFonts w:ascii="Times New Roman" w:hAnsi="Times New Roman"/>
          <w:sz w:val="24"/>
          <w:szCs w:val="24"/>
        </w:rPr>
        <w:t>е</w:t>
      </w:r>
      <w:r w:rsidR="00A6726D" w:rsidRPr="003E108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общем объеме 35</w:t>
      </w:r>
      <w:r w:rsidRPr="003E108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часов</w:t>
      </w:r>
      <w:r w:rsidRPr="003E108B">
        <w:rPr>
          <w:rFonts w:ascii="Times New Roman" w:hAnsi="Times New Roman"/>
          <w:sz w:val="24"/>
          <w:szCs w:val="24"/>
        </w:rPr>
        <w:t>.</w:t>
      </w:r>
    </w:p>
    <w:p w:rsidR="00EF13B0" w:rsidRPr="003E108B" w:rsidRDefault="004B5765" w:rsidP="004B57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</w:t>
      </w:r>
      <w:r w:rsidR="00A6726D" w:rsidRPr="003E108B">
        <w:rPr>
          <w:rFonts w:ascii="Times New Roman" w:hAnsi="Times New Roman"/>
          <w:sz w:val="24"/>
          <w:szCs w:val="24"/>
        </w:rPr>
        <w:t>10 класс – 35 часов (1 час</w:t>
      </w:r>
      <w:r w:rsidR="00EF13B0" w:rsidRPr="003E108B">
        <w:rPr>
          <w:rFonts w:ascii="Times New Roman" w:hAnsi="Times New Roman"/>
          <w:sz w:val="24"/>
          <w:szCs w:val="24"/>
        </w:rPr>
        <w:t xml:space="preserve"> в неделю при 35 неделях учебного года)</w:t>
      </w:r>
    </w:p>
    <w:p w:rsidR="00EF13B0" w:rsidRPr="003E108B" w:rsidRDefault="00EF13B0" w:rsidP="00EF1B95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EF13B0" w:rsidRPr="003E108B" w:rsidRDefault="00EF13B0" w:rsidP="00EF1B95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B61567" w:rsidRPr="003E108B" w:rsidRDefault="00357342" w:rsidP="00B61567">
      <w:pPr>
        <w:widowControl w:val="0"/>
        <w:spacing w:after="0" w:line="120" w:lineRule="atLeast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0" w:name="_Toc435412672"/>
      <w:bookmarkStart w:id="1" w:name="_Toc453968145"/>
      <w:bookmarkEnd w:id="0"/>
      <w:bookmarkEnd w:id="1"/>
      <w:r w:rsidRPr="003E108B">
        <w:rPr>
          <w:rFonts w:ascii="Times New Roman" w:eastAsia="Times New Roman" w:hAnsi="Times New Roman"/>
          <w:b/>
          <w:bCs/>
          <w:sz w:val="24"/>
          <w:szCs w:val="24"/>
        </w:rPr>
        <w:t xml:space="preserve">ПЛАНИРУЕМЫЕ РЕЗУЛЬТАТЫ ИЗУЧЕНИЯ УЧЕБНОГО ПРЕДМЕТА </w:t>
      </w:r>
    </w:p>
    <w:p w:rsidR="00B61567" w:rsidRPr="003E108B" w:rsidRDefault="00B61567" w:rsidP="00B61567">
      <w:pPr>
        <w:widowControl w:val="0"/>
        <w:spacing w:after="0" w:line="120" w:lineRule="atLeast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EF13B0" w:rsidRPr="003E108B" w:rsidRDefault="00B61567" w:rsidP="00502495">
      <w:pPr>
        <w:widowControl w:val="0"/>
        <w:spacing w:after="0" w:line="120" w:lineRule="atLeast"/>
        <w:jc w:val="center"/>
        <w:rPr>
          <w:rStyle w:val="c26"/>
          <w:rFonts w:ascii="Times New Roman" w:hAnsi="Times New Roman"/>
          <w:b/>
          <w:sz w:val="24"/>
          <w:szCs w:val="24"/>
        </w:rPr>
      </w:pPr>
      <w:r w:rsidRPr="003E108B">
        <w:rPr>
          <w:rStyle w:val="c26"/>
          <w:rFonts w:ascii="Times New Roman" w:hAnsi="Times New Roman"/>
          <w:b/>
          <w:sz w:val="24"/>
          <w:szCs w:val="24"/>
        </w:rPr>
        <w:t>Личностные результаты</w:t>
      </w:r>
    </w:p>
    <w:p w:rsidR="00FE188B" w:rsidRPr="003E108B" w:rsidRDefault="00FE188B" w:rsidP="00502495">
      <w:pPr>
        <w:widowControl w:val="0"/>
        <w:spacing w:after="0" w:line="120" w:lineRule="atLeast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EF13B0" w:rsidRPr="003E108B" w:rsidRDefault="00EF13B0" w:rsidP="00EF13B0">
      <w:pPr>
        <w:rPr>
          <w:rFonts w:ascii="Times New Roman" w:hAnsi="Times New Roman"/>
          <w:b/>
          <w:sz w:val="24"/>
          <w:szCs w:val="24"/>
          <w:lang w:eastAsia="ru-RU"/>
        </w:rPr>
      </w:pPr>
      <w:r w:rsidRPr="003E108B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 в сфере отношений обучающихся к себе, к своему здоровью, к познанию себя: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ориентация обучающихся на достижение личного счастья, реализацию позитивных жизненных перспектив, инициативность, </w:t>
      </w:r>
      <w:proofErr w:type="spellStart"/>
      <w:r w:rsidRPr="003E108B">
        <w:rPr>
          <w:sz w:val="24"/>
          <w:szCs w:val="24"/>
        </w:rPr>
        <w:t>креативность</w:t>
      </w:r>
      <w:proofErr w:type="spellEnd"/>
      <w:r w:rsidRPr="003E108B">
        <w:rPr>
          <w:sz w:val="24"/>
          <w:szCs w:val="24"/>
        </w:rPr>
        <w:t>, готовность и способность к личностному самоопределению, способность ставить цели и строить жизненные планы;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неприятие вредных привычек: курения, употребления алкоголя, наркотиков.</w:t>
      </w:r>
    </w:p>
    <w:p w:rsidR="00EF13B0" w:rsidRPr="003E108B" w:rsidRDefault="00EF13B0" w:rsidP="00EF13B0">
      <w:pPr>
        <w:rPr>
          <w:rFonts w:ascii="Times New Roman" w:hAnsi="Times New Roman"/>
          <w:b/>
          <w:sz w:val="24"/>
          <w:szCs w:val="24"/>
          <w:lang w:eastAsia="ru-RU"/>
        </w:rPr>
      </w:pPr>
      <w:r w:rsidRPr="003E108B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России как к Родине (Отечеству):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lastRenderedPageBreak/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Федерации.</w:t>
      </w:r>
    </w:p>
    <w:p w:rsidR="00EF13B0" w:rsidRPr="003E108B" w:rsidRDefault="00EF13B0" w:rsidP="00EF13B0">
      <w:pPr>
        <w:rPr>
          <w:rFonts w:ascii="Times New Roman" w:hAnsi="Times New Roman"/>
          <w:b/>
          <w:sz w:val="24"/>
          <w:szCs w:val="24"/>
          <w:lang w:eastAsia="ru-RU"/>
        </w:rPr>
      </w:pPr>
      <w:r w:rsidRPr="003E108B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признание </w:t>
      </w:r>
      <w:proofErr w:type="spellStart"/>
      <w:r w:rsidRPr="003E108B">
        <w:rPr>
          <w:sz w:val="24"/>
          <w:szCs w:val="24"/>
        </w:rPr>
        <w:t>неотчуждаемости</w:t>
      </w:r>
      <w:proofErr w:type="spellEnd"/>
      <w:r w:rsidRPr="003E108B">
        <w:rPr>
          <w:sz w:val="24"/>
          <w:szCs w:val="24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proofErr w:type="spellStart"/>
      <w:r w:rsidRPr="003E108B">
        <w:rPr>
          <w:sz w:val="24"/>
          <w:szCs w:val="24"/>
        </w:rPr>
        <w:t>интериоризация</w:t>
      </w:r>
      <w:proofErr w:type="spellEnd"/>
      <w:r w:rsidRPr="003E108B">
        <w:rPr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lastRenderedPageBreak/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EF13B0" w:rsidRPr="003E108B" w:rsidRDefault="00EF13B0" w:rsidP="00EF13B0">
      <w:pPr>
        <w:rPr>
          <w:rFonts w:ascii="Times New Roman" w:hAnsi="Times New Roman"/>
          <w:b/>
          <w:sz w:val="24"/>
          <w:szCs w:val="24"/>
          <w:lang w:eastAsia="ru-RU"/>
        </w:rPr>
      </w:pPr>
      <w:r w:rsidRPr="003E108B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с окружающими людьми: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EF13B0" w:rsidRPr="003E108B" w:rsidRDefault="00EF13B0" w:rsidP="00EF13B0">
      <w:pPr>
        <w:rPr>
          <w:rFonts w:ascii="Times New Roman" w:hAnsi="Times New Roman"/>
          <w:b/>
          <w:sz w:val="24"/>
          <w:szCs w:val="24"/>
          <w:lang w:eastAsia="ru-RU"/>
        </w:rPr>
      </w:pPr>
      <w:r w:rsidRPr="003E108B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</w:t>
      </w:r>
      <w:r w:rsidRPr="003E108B">
        <w:rPr>
          <w:sz w:val="24"/>
          <w:szCs w:val="24"/>
        </w:rPr>
        <w:lastRenderedPageBreak/>
        <w:t>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эстетическое отношения к миру, готовность к эстетическому обустройству собственного быта. </w:t>
      </w:r>
    </w:p>
    <w:p w:rsidR="00EF13B0" w:rsidRPr="003E108B" w:rsidRDefault="00EF13B0" w:rsidP="00EF13B0">
      <w:pPr>
        <w:rPr>
          <w:rFonts w:ascii="Times New Roman" w:hAnsi="Times New Roman"/>
          <w:b/>
          <w:sz w:val="24"/>
          <w:szCs w:val="24"/>
          <w:lang w:eastAsia="ru-RU"/>
        </w:rPr>
      </w:pPr>
      <w:r w:rsidRPr="003E108B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положительный образ семьи, </w:t>
      </w:r>
      <w:proofErr w:type="spellStart"/>
      <w:r w:rsidRPr="003E108B">
        <w:rPr>
          <w:sz w:val="24"/>
          <w:szCs w:val="24"/>
        </w:rPr>
        <w:t>родительства</w:t>
      </w:r>
      <w:proofErr w:type="spellEnd"/>
      <w:r w:rsidRPr="003E108B">
        <w:rPr>
          <w:sz w:val="24"/>
          <w:szCs w:val="24"/>
        </w:rPr>
        <w:t xml:space="preserve"> (отцовства и материнства), </w:t>
      </w:r>
      <w:proofErr w:type="spellStart"/>
      <w:r w:rsidRPr="003E108B">
        <w:rPr>
          <w:sz w:val="24"/>
          <w:szCs w:val="24"/>
        </w:rPr>
        <w:t>интериоризация</w:t>
      </w:r>
      <w:proofErr w:type="spellEnd"/>
      <w:r w:rsidRPr="003E108B">
        <w:rPr>
          <w:sz w:val="24"/>
          <w:szCs w:val="24"/>
        </w:rPr>
        <w:t xml:space="preserve"> традиционных семейных ценностей. </w:t>
      </w:r>
    </w:p>
    <w:p w:rsidR="00EF13B0" w:rsidRPr="003E108B" w:rsidRDefault="00EF13B0" w:rsidP="00EF13B0">
      <w:pPr>
        <w:rPr>
          <w:rFonts w:ascii="Times New Roman" w:hAnsi="Times New Roman"/>
          <w:b/>
          <w:sz w:val="24"/>
          <w:szCs w:val="24"/>
          <w:lang w:eastAsia="ru-RU"/>
        </w:rPr>
      </w:pPr>
      <w:r w:rsidRPr="003E108B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 в сфере отношения обучающихся к труду, в сфере социально-экономических отношений: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EF13B0" w:rsidRPr="003E108B" w:rsidRDefault="00EF13B0" w:rsidP="00EF13B0">
      <w:pPr>
        <w:pStyle w:val="a"/>
        <w:rPr>
          <w:sz w:val="24"/>
          <w:szCs w:val="24"/>
        </w:rPr>
      </w:pPr>
      <w:r w:rsidRPr="003E108B">
        <w:rPr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200D86" w:rsidRPr="003E108B" w:rsidRDefault="00200D86" w:rsidP="00EF13B0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EF13B0" w:rsidRPr="003E108B" w:rsidRDefault="00EF13B0" w:rsidP="00EF13B0">
      <w:pPr>
        <w:rPr>
          <w:rFonts w:ascii="Times New Roman" w:hAnsi="Times New Roman"/>
          <w:b/>
          <w:sz w:val="24"/>
          <w:szCs w:val="24"/>
          <w:lang w:eastAsia="ru-RU"/>
        </w:rPr>
      </w:pPr>
      <w:r w:rsidRPr="003E108B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3E108B">
        <w:rPr>
          <w:rFonts w:ascii="Times New Roman" w:hAnsi="Times New Roman"/>
          <w:b/>
          <w:sz w:val="24"/>
          <w:szCs w:val="24"/>
          <w:lang w:eastAsia="ru-RU"/>
        </w:rPr>
        <w:t>обучающихся</w:t>
      </w:r>
      <w:proofErr w:type="gramEnd"/>
      <w:r w:rsidRPr="003E108B">
        <w:rPr>
          <w:rFonts w:ascii="Times New Roman" w:hAnsi="Times New Roman"/>
          <w:b/>
          <w:sz w:val="24"/>
          <w:szCs w:val="24"/>
          <w:lang w:eastAsia="ru-RU"/>
        </w:rPr>
        <w:t>:</w:t>
      </w:r>
    </w:p>
    <w:p w:rsidR="00EF13B0" w:rsidRPr="003E108B" w:rsidRDefault="00EF13B0" w:rsidP="00EF13B0">
      <w:pPr>
        <w:pStyle w:val="a"/>
        <w:rPr>
          <w:sz w:val="24"/>
          <w:szCs w:val="24"/>
          <w:lang w:val="ru-RU"/>
        </w:rPr>
      </w:pPr>
      <w:r w:rsidRPr="003E108B">
        <w:rPr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A6726D" w:rsidRPr="003E108B" w:rsidRDefault="00A6726D" w:rsidP="00A6726D">
      <w:pPr>
        <w:rPr>
          <w:rFonts w:ascii="Times New Roman" w:hAnsi="Times New Roman"/>
          <w:sz w:val="24"/>
          <w:szCs w:val="24"/>
          <w:lang/>
        </w:rPr>
      </w:pPr>
    </w:p>
    <w:p w:rsidR="00A6726D" w:rsidRPr="003E108B" w:rsidRDefault="00A6726D" w:rsidP="00A6726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3E108B">
        <w:rPr>
          <w:rFonts w:ascii="Times New Roman" w:eastAsia="Times New Roman" w:hAnsi="Times New Roman"/>
          <w:b/>
          <w:sz w:val="24"/>
          <w:szCs w:val="24"/>
          <w:lang w:eastAsia="ru-RU"/>
        </w:rPr>
        <w:t>Метапредметные</w:t>
      </w:r>
      <w:proofErr w:type="spellEnd"/>
      <w:r w:rsidRPr="003E108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результаты</w:t>
      </w:r>
    </w:p>
    <w:p w:rsidR="00A6726D" w:rsidRPr="003E108B" w:rsidRDefault="00A6726D" w:rsidP="00A6726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6726D" w:rsidRPr="003E108B" w:rsidRDefault="00A6726D" w:rsidP="00A6726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b/>
          <w:sz w:val="24"/>
          <w:szCs w:val="24"/>
          <w:lang w:eastAsia="ru-RU"/>
        </w:rPr>
        <w:t>Регулятивные универсальные учебные действия:</w:t>
      </w:r>
    </w:p>
    <w:p w:rsidR="00A6726D" w:rsidRPr="003E108B" w:rsidRDefault="00A6726D" w:rsidP="00A6726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6726D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•самостоятельно определять цели, ставить и формулировать собственные задачи в образовательной деятельности и жизненных ситуациях; </w:t>
      </w:r>
    </w:p>
    <w:p w:rsidR="00A6726D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>•оценивать ресурсы, в том числе время и другие нематериальные ресурсы, необходимые для достижения поставленной ранее цели;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•сопоставлять имеющиеся возможности и необходимые для достижения цели ресурсы; 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>•организовывать эффективный поиск ресурсов, необходимых для достижения поставленной цели;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 •определять несколько путей достижения поставленной цели;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 •выбирать оптимальный путь достижения цели, учитывая эффективность расходования ресурсов и основываясь на соображениях этики и морали; 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•задавать параметры и критерии, по которым можно определить, что цель достигнута; 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>•сопоставлять полученный результат деятельности с поставленной заранее целью;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 •оценивать последствия достижения поставленной цели в учебной деятельности, собственной жизни и жизни окружающих людей.</w:t>
      </w:r>
    </w:p>
    <w:p w:rsidR="00261EB2" w:rsidRPr="003E108B" w:rsidRDefault="00261EB2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61EB2" w:rsidRPr="003E108B" w:rsidRDefault="00A6726D" w:rsidP="00261EB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b/>
          <w:sz w:val="24"/>
          <w:szCs w:val="24"/>
          <w:lang w:eastAsia="ru-RU"/>
        </w:rPr>
        <w:t>Познавательные универсальные учебные действия:</w:t>
      </w:r>
    </w:p>
    <w:p w:rsidR="00261EB2" w:rsidRPr="003E108B" w:rsidRDefault="00261EB2" w:rsidP="00261EB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>•понимать взаимосвязь астрономии с другими науками, в основе которых лежат знания по астрономии, отделение ее от лженаук;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 •критически оценивать и интерпретировать информацию с разных позиций;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 •распознавать и фиксировать противоречия в информационных источниках; 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>•использовать различные модельно - схематические средства для представления выявленных в информационных источниках противоречий;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 •осуществлять развернутый информационный поиск и ставить на его основе новые (учебные и познавательные) задачи; 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>•искать и находить обобщенные способы решения задач;</w:t>
      </w:r>
    </w:p>
    <w:p w:rsidR="00261EB2" w:rsidRPr="003E108B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 •приводить критические </w:t>
      </w:r>
      <w:proofErr w:type="gramStart"/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>аргументы</w:t>
      </w:r>
      <w:proofErr w:type="gramEnd"/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в отношении собственного суждения, так и в отношении действий и суждений другого;</w:t>
      </w:r>
    </w:p>
    <w:p w:rsidR="00A6726D" w:rsidRPr="00A6726D" w:rsidRDefault="00A6726D" w:rsidP="00A6726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D">
        <w:rPr>
          <w:rFonts w:ascii="Times New Roman" w:eastAsia="Times New Roman" w:hAnsi="Times New Roman"/>
          <w:sz w:val="24"/>
          <w:szCs w:val="24"/>
          <w:lang w:eastAsia="ru-RU"/>
        </w:rPr>
        <w:t xml:space="preserve"> •анализировать и преобразовывать проблемно - противоречивые ситуации; 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•выходить за рамки учебного предмета и осуществлять целенаправленный поиск возможности широкого переноса средств и способов действия;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•выстраивать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•менять и удерживать разные позиции в познавательной деятельности (быть учеником и учителем; формулировать образовательный запрос и выполнять консультативные функции самостоятельно; ставить проблему и работать над ее решением; управлять совместной познавательной деятельностью и подчиняться). </w:t>
      </w:r>
    </w:p>
    <w:p w:rsidR="00261EB2" w:rsidRPr="003E108B" w:rsidRDefault="00A6726D" w:rsidP="00261EB2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b/>
          <w:sz w:val="24"/>
          <w:szCs w:val="24"/>
          <w:lang w:eastAsia="ru-RU"/>
        </w:rPr>
        <w:t>Коммуникативные универсальные учебные действия: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•осуществлять деловую коммуникацию как со сверстниками, так и </w:t>
      </w:r>
      <w:proofErr w:type="gramStart"/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>со</w:t>
      </w:r>
      <w:proofErr w:type="gramEnd"/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взрослыми (как внутри образовательной организации, так и за ее пределами);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•при осуществлении групповой работы быть как руководителем, так и членом проектной команды в разных ролях (генератором идей, критиком, исполнителем, презентующим и т. д.);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•развернуто, логично и точно излагать свою точку зрения с использованием адекватных (устных и письменных) языковых средств;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•распознавать </w:t>
      </w:r>
      <w:proofErr w:type="spellStart"/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>конфликтогенные</w:t>
      </w:r>
      <w:proofErr w:type="spellEnd"/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ситуации и предотвращать конфликты до их активной фазы; 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•координировать и выполнять работу в условиях виртуального взаимодействия (или сочетания реального и виртуального); 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>•согласовывать позиции членов команды в процессе работы над общим продуктом/ решением;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•представлять публично результаты индивидуальной и групповой </w:t>
      </w:r>
      <w:proofErr w:type="gramStart"/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>деятельности</w:t>
      </w:r>
      <w:proofErr w:type="gramEnd"/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перед знакомой, так и перед незнакомой аудиторией; 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>•подбирать партнеров для деловой коммуникации, исходя из соображений результативности взаимодействия, а не личных симпатий;</w:t>
      </w:r>
    </w:p>
    <w:p w:rsidR="00261EB2" w:rsidRPr="003E108B" w:rsidRDefault="00A6726D" w:rsidP="00A6726D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•воспринимать критические замечания как ресурс собственного развития;</w:t>
      </w:r>
    </w:p>
    <w:p w:rsidR="00A6726D" w:rsidRPr="003E108B" w:rsidRDefault="00A6726D" w:rsidP="00A6726D">
      <w:pPr>
        <w:rPr>
          <w:rFonts w:ascii="Times New Roman" w:hAnsi="Times New Roman"/>
          <w:sz w:val="24"/>
          <w:szCs w:val="24"/>
          <w:lang/>
        </w:rPr>
      </w:pPr>
      <w:r w:rsidRPr="003E108B">
        <w:rPr>
          <w:rFonts w:ascii="Times New Roman" w:eastAsia="Times New Roman" w:hAnsi="Times New Roman"/>
          <w:sz w:val="24"/>
          <w:szCs w:val="24"/>
          <w:lang w:eastAsia="ru-RU"/>
        </w:rPr>
        <w:t xml:space="preserve"> •точно и емко формулировать как критические, так и одобрительные замечания в адрес других людей в рамках деловой и образовательной коммуникации, избегая при этом личностных оценочных суждений.</w:t>
      </w:r>
    </w:p>
    <w:p w:rsidR="004048E4" w:rsidRPr="003E108B" w:rsidRDefault="004048E4" w:rsidP="004048E4">
      <w:pPr>
        <w:pStyle w:val="af5"/>
        <w:jc w:val="center"/>
        <w:rPr>
          <w:b/>
          <w:bCs/>
        </w:rPr>
      </w:pPr>
      <w:r w:rsidRPr="003E108B">
        <w:rPr>
          <w:b/>
          <w:bCs/>
        </w:rPr>
        <w:t>Предметные результаты</w:t>
      </w:r>
    </w:p>
    <w:p w:rsidR="004048E4" w:rsidRPr="003E108B" w:rsidRDefault="004048E4" w:rsidP="004048E4">
      <w:pPr>
        <w:pStyle w:val="af5"/>
        <w:rPr>
          <w:b/>
          <w:bCs/>
        </w:rPr>
      </w:pPr>
      <w:r w:rsidRPr="003E108B">
        <w:rPr>
          <w:bCs/>
        </w:rPr>
        <w:t xml:space="preserve">          Предметные результаты</w:t>
      </w:r>
      <w:r w:rsidRPr="003E108B">
        <w:rPr>
          <w:b/>
          <w:bCs/>
        </w:rPr>
        <w:t xml:space="preserve"> </w:t>
      </w:r>
      <w:r w:rsidRPr="003E108B">
        <w:t xml:space="preserve">изучения астрономии в средней (полной) школе представлены в содержании курса по темам. Обеспечить достижение планируемых результатов освоения основной образовательной программы, создать основу для самостоятельного успешного усвоения обучающимися новых знаний, умений, видов и способов деятельности должен </w:t>
      </w:r>
      <w:proofErr w:type="spellStart"/>
      <w:r w:rsidRPr="003E108B">
        <w:t>системно-деятельностный</w:t>
      </w:r>
      <w:proofErr w:type="spellEnd"/>
      <w:r w:rsidRPr="003E108B">
        <w:t xml:space="preserve"> подход. В соответствии с этим подходом именно активность обучающихся признается основой достижения развивающих целей образования — знания не передаются в готовом виде, а добываются учащимися в процессе познавательной деятельности.</w:t>
      </w:r>
    </w:p>
    <w:p w:rsidR="004048E4" w:rsidRPr="003E108B" w:rsidRDefault="00637DC4" w:rsidP="004048E4">
      <w:pPr>
        <w:pStyle w:val="af5"/>
        <w:rPr>
          <w:i/>
        </w:rPr>
      </w:pPr>
      <w:r w:rsidRPr="003E108B">
        <w:rPr>
          <w:b/>
          <w:bCs/>
          <w:i/>
          <w:iCs/>
        </w:rPr>
        <w:t xml:space="preserve">                   </w:t>
      </w:r>
      <w:r w:rsidR="004048E4" w:rsidRPr="003E108B">
        <w:rPr>
          <w:b/>
          <w:bCs/>
          <w:i/>
          <w:iCs/>
        </w:rPr>
        <w:t xml:space="preserve">    Учащийся научиться</w:t>
      </w:r>
      <w:r w:rsidR="004048E4" w:rsidRPr="003E108B">
        <w:rPr>
          <w:b/>
          <w:bCs/>
          <w:i/>
        </w:rPr>
        <w:t>:</w:t>
      </w:r>
    </w:p>
    <w:p w:rsidR="004048E4" w:rsidRPr="003E108B" w:rsidRDefault="004048E4" w:rsidP="004048E4">
      <w:pPr>
        <w:pStyle w:val="af5"/>
        <w:numPr>
          <w:ilvl w:val="0"/>
          <w:numId w:val="19"/>
        </w:numPr>
      </w:pPr>
      <w:r w:rsidRPr="003E108B">
        <w:t>решать задачи, находящиеся на стыке нескольких учебных дисциплин (</w:t>
      </w:r>
      <w:proofErr w:type="spellStart"/>
      <w:r w:rsidRPr="003E108B">
        <w:t>межпредметные</w:t>
      </w:r>
      <w:proofErr w:type="spellEnd"/>
      <w:r w:rsidRPr="003E108B">
        <w:t xml:space="preserve"> задачи);</w:t>
      </w:r>
    </w:p>
    <w:p w:rsidR="004048E4" w:rsidRPr="003E108B" w:rsidRDefault="004048E4" w:rsidP="004048E4">
      <w:pPr>
        <w:pStyle w:val="af5"/>
        <w:numPr>
          <w:ilvl w:val="0"/>
          <w:numId w:val="19"/>
        </w:numPr>
      </w:pPr>
      <w:r w:rsidRPr="003E108B">
        <w:t>использовать основной алгоритм исследования при решении своих учебно-познавательных задач;</w:t>
      </w:r>
    </w:p>
    <w:p w:rsidR="004048E4" w:rsidRPr="003E108B" w:rsidRDefault="004048E4" w:rsidP="004048E4">
      <w:pPr>
        <w:pStyle w:val="af5"/>
        <w:numPr>
          <w:ilvl w:val="0"/>
          <w:numId w:val="19"/>
        </w:numPr>
      </w:pPr>
      <w:r w:rsidRPr="003E108B">
        <w:t>использовать основные принципы проектной деятельности при решении своих учебно-познавательных задач и задач, возникающих в культурной и социальной жизни;</w:t>
      </w:r>
    </w:p>
    <w:p w:rsidR="004048E4" w:rsidRPr="003E108B" w:rsidRDefault="004048E4" w:rsidP="004048E4">
      <w:pPr>
        <w:pStyle w:val="af5"/>
        <w:numPr>
          <w:ilvl w:val="0"/>
          <w:numId w:val="19"/>
        </w:numPr>
      </w:pPr>
      <w:r w:rsidRPr="003E108B">
        <w:t>использовать элементы математического моделирования при решении исследовательских задач;</w:t>
      </w:r>
    </w:p>
    <w:p w:rsidR="004048E4" w:rsidRPr="003E108B" w:rsidRDefault="004048E4" w:rsidP="004048E4">
      <w:pPr>
        <w:pStyle w:val="af5"/>
        <w:numPr>
          <w:ilvl w:val="0"/>
          <w:numId w:val="19"/>
        </w:numPr>
      </w:pPr>
      <w:r w:rsidRPr="003E108B">
        <w:t>использовать элементы математического анализа для интерпретации результатов, полученных в ходе учебно-исследовательской работы.</w:t>
      </w:r>
    </w:p>
    <w:p w:rsidR="004A3BF2" w:rsidRPr="003E108B" w:rsidRDefault="004A3BF2" w:rsidP="004A3BF2">
      <w:pPr>
        <w:pStyle w:val="c50"/>
        <w:jc w:val="center"/>
        <w:rPr>
          <w:b/>
        </w:rPr>
      </w:pPr>
      <w:r w:rsidRPr="003E108B">
        <w:rPr>
          <w:rStyle w:val="c43"/>
          <w:b/>
        </w:rPr>
        <w:t>Содержание курса</w:t>
      </w:r>
    </w:p>
    <w:p w:rsidR="00472FA0" w:rsidRPr="003E108B" w:rsidRDefault="00472FA0" w:rsidP="00472FA0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Введение в астрономию. Строение и масштабы Вселенной, и современные наблюдения</w:t>
      </w:r>
    </w:p>
    <w:p w:rsidR="00472FA0" w:rsidRPr="003E108B" w:rsidRDefault="00472FA0" w:rsidP="00472FA0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lastRenderedPageBreak/>
        <w:t xml:space="preserve">           Какие тела заполняют Вселенную. Каковы их характерные размеры и расстояния между ними. Какие физические условия встречаются в них. Вселенная расширяется. Где и как работают самые крупные оптические телескопы. Как астрономы исследуют гамма-излучение Вселенной. Что увидели гравитационно-волновые и нейтринные телескопы.</w:t>
      </w:r>
    </w:p>
    <w:p w:rsidR="00472FA0" w:rsidRPr="003E108B" w:rsidRDefault="00472FA0" w:rsidP="00472FA0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Звёздное небо и видимое движение небесных светил</w:t>
      </w:r>
    </w:p>
    <w:p w:rsidR="00472FA0" w:rsidRPr="003E108B" w:rsidRDefault="00472FA0" w:rsidP="00472FA0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Какие звёзды входят в созвездия Ориона и Лебедя. Солнце движется по эклиптике. Планеты совершают петлеобразное движение.</w:t>
      </w:r>
    </w:p>
    <w:p w:rsidR="00472FA0" w:rsidRPr="003E108B" w:rsidRDefault="00472FA0" w:rsidP="00472FA0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Небесные координаты. Что такое небесный экватор и небесный меридиан. Как строят экваториальную систему небесных координат.</w:t>
      </w:r>
    </w:p>
    <w:p w:rsidR="00247408" w:rsidRPr="003E108B" w:rsidRDefault="00472FA0" w:rsidP="0024740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Как строят горизонтальную систему небесных координат.</w:t>
      </w:r>
    </w:p>
    <w:p w:rsidR="00247408" w:rsidRPr="003E108B" w:rsidRDefault="00247408" w:rsidP="004244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Видимое движение планет и Солнца</w:t>
      </w:r>
    </w:p>
    <w:p w:rsidR="00247408" w:rsidRPr="003E108B" w:rsidRDefault="00424484" w:rsidP="0042448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</w:t>
      </w:r>
      <w:r w:rsidR="00247408" w:rsidRPr="003E108B">
        <w:rPr>
          <w:rFonts w:ascii="Times New Roman" w:hAnsi="Times New Roman"/>
          <w:sz w:val="24"/>
          <w:szCs w:val="24"/>
        </w:rPr>
        <w:t>Петлеобразное движение планет, попятное и прямое движение планет.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247408" w:rsidRPr="003E108B">
        <w:rPr>
          <w:rFonts w:ascii="Times New Roman" w:hAnsi="Times New Roman"/>
          <w:sz w:val="24"/>
          <w:szCs w:val="24"/>
        </w:rPr>
        <w:t>Эклиптика, зодиакальные созвездия. Неравномерное движение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247408" w:rsidRPr="003E108B">
        <w:rPr>
          <w:rFonts w:ascii="Times New Roman" w:hAnsi="Times New Roman"/>
          <w:sz w:val="24"/>
          <w:szCs w:val="24"/>
        </w:rPr>
        <w:t xml:space="preserve">Солнца 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247408" w:rsidRPr="003E108B">
        <w:rPr>
          <w:rFonts w:ascii="Times New Roman" w:hAnsi="Times New Roman"/>
          <w:sz w:val="24"/>
          <w:szCs w:val="24"/>
        </w:rPr>
        <w:t>по эклиптике.</w:t>
      </w:r>
    </w:p>
    <w:p w:rsidR="00247408" w:rsidRPr="003E108B" w:rsidRDefault="00247408" w:rsidP="004244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Движение Луны и затмения</w:t>
      </w:r>
    </w:p>
    <w:p w:rsidR="00247408" w:rsidRPr="003E108B" w:rsidRDefault="00424484" w:rsidP="0024740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</w:t>
      </w:r>
      <w:r w:rsidR="00247408" w:rsidRPr="003E108B">
        <w:rPr>
          <w:rFonts w:ascii="Times New Roman" w:hAnsi="Times New Roman"/>
          <w:sz w:val="24"/>
          <w:szCs w:val="24"/>
        </w:rPr>
        <w:t>Фазы Луны и синодический месяц, условия наступления солнечного 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247408" w:rsidRPr="003E108B">
        <w:rPr>
          <w:rFonts w:ascii="Times New Roman" w:hAnsi="Times New Roman"/>
          <w:sz w:val="24"/>
          <w:szCs w:val="24"/>
        </w:rPr>
        <w:t>лунного затмений. Почему происходят солнечные затмения. Сарос и предсказания затмений</w:t>
      </w:r>
      <w:r w:rsidRPr="003E108B">
        <w:rPr>
          <w:rFonts w:ascii="Times New Roman" w:hAnsi="Times New Roman"/>
          <w:sz w:val="24"/>
          <w:szCs w:val="24"/>
        </w:rPr>
        <w:t>.</w:t>
      </w:r>
    </w:p>
    <w:p w:rsidR="00247408" w:rsidRPr="003E108B" w:rsidRDefault="00247408" w:rsidP="004244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Время и календарь</w:t>
      </w:r>
    </w:p>
    <w:p w:rsidR="00247408" w:rsidRPr="003E108B" w:rsidRDefault="00424484" w:rsidP="0024740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   </w:t>
      </w:r>
      <w:r w:rsidR="00247408" w:rsidRPr="003E108B">
        <w:rPr>
          <w:rFonts w:ascii="Times New Roman" w:hAnsi="Times New Roman"/>
          <w:sz w:val="24"/>
          <w:szCs w:val="24"/>
        </w:rPr>
        <w:t>Звёздное и солнечное время, звёздный и тропический год.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247408" w:rsidRPr="003E108B">
        <w:rPr>
          <w:rFonts w:ascii="Times New Roman" w:hAnsi="Times New Roman"/>
          <w:sz w:val="24"/>
          <w:szCs w:val="24"/>
        </w:rPr>
        <w:t>Устройство лунного и солнечного календаря, проблемы их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247408" w:rsidRPr="003E108B">
        <w:rPr>
          <w:rFonts w:ascii="Times New Roman" w:hAnsi="Times New Roman"/>
          <w:sz w:val="24"/>
          <w:szCs w:val="24"/>
        </w:rPr>
        <w:t>согласования Юлианский и григорианский календари.</w:t>
      </w:r>
    </w:p>
    <w:p w:rsidR="00247408" w:rsidRPr="003E108B" w:rsidRDefault="00247408" w:rsidP="004244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Гелиоцентрическая система мира</w:t>
      </w:r>
    </w:p>
    <w:p w:rsidR="00247408" w:rsidRPr="003E108B" w:rsidRDefault="00424484" w:rsidP="0024740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</w:t>
      </w:r>
      <w:r w:rsidR="00247408" w:rsidRPr="003E108B">
        <w:rPr>
          <w:rFonts w:ascii="Times New Roman" w:hAnsi="Times New Roman"/>
          <w:sz w:val="24"/>
          <w:szCs w:val="24"/>
        </w:rPr>
        <w:t>Представления о строении Солнечной системы в античные времена ив средневековье. Гелиоцентрическая система мира, доказательство</w:t>
      </w:r>
    </w:p>
    <w:p w:rsidR="00247408" w:rsidRPr="003E108B" w:rsidRDefault="00247408" w:rsidP="0024740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вращения Земли вокруг Солнца. Параллакс звёзд и определение</w:t>
      </w:r>
      <w:r w:rsidR="00424484" w:rsidRPr="003E108B">
        <w:rPr>
          <w:rFonts w:ascii="Times New Roman" w:hAnsi="Times New Roman"/>
          <w:sz w:val="24"/>
          <w:szCs w:val="24"/>
        </w:rPr>
        <w:t xml:space="preserve"> </w:t>
      </w:r>
      <w:r w:rsidRPr="003E108B">
        <w:rPr>
          <w:rFonts w:ascii="Times New Roman" w:hAnsi="Times New Roman"/>
          <w:sz w:val="24"/>
          <w:szCs w:val="24"/>
        </w:rPr>
        <w:t>расстояния до них, парсек.</w:t>
      </w:r>
    </w:p>
    <w:p w:rsidR="00247408" w:rsidRPr="003E108B" w:rsidRDefault="00247408" w:rsidP="004244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Законы Кеплера</w:t>
      </w:r>
    </w:p>
    <w:p w:rsidR="00247408" w:rsidRPr="003E108B" w:rsidRDefault="00424484" w:rsidP="0024740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</w:t>
      </w:r>
      <w:r w:rsidR="00247408" w:rsidRPr="003E108B">
        <w:rPr>
          <w:rFonts w:ascii="Times New Roman" w:hAnsi="Times New Roman"/>
          <w:sz w:val="24"/>
          <w:szCs w:val="24"/>
        </w:rPr>
        <w:t>Открытие И.Кеплером законов движения планет. Открытие закона</w:t>
      </w:r>
      <w:bookmarkStart w:id="2" w:name="_GoBack"/>
      <w:bookmarkEnd w:id="2"/>
      <w:r w:rsidRPr="003E108B">
        <w:rPr>
          <w:rFonts w:ascii="Times New Roman" w:hAnsi="Times New Roman"/>
          <w:sz w:val="24"/>
          <w:szCs w:val="24"/>
        </w:rPr>
        <w:t xml:space="preserve"> </w:t>
      </w:r>
      <w:r w:rsidR="00247408" w:rsidRPr="003E108B">
        <w:rPr>
          <w:rFonts w:ascii="Times New Roman" w:hAnsi="Times New Roman"/>
          <w:sz w:val="24"/>
          <w:szCs w:val="24"/>
        </w:rPr>
        <w:t>Всемирного тяготения и обобщённые законы Кеплера. Определение</w:t>
      </w:r>
    </w:p>
    <w:p w:rsidR="00247408" w:rsidRPr="003E108B" w:rsidRDefault="00247408" w:rsidP="0024740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масс небесных тел.</w:t>
      </w:r>
    </w:p>
    <w:p w:rsidR="00247408" w:rsidRPr="003E108B" w:rsidRDefault="00424484" w:rsidP="004244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sz w:val="24"/>
          <w:szCs w:val="24"/>
        </w:rPr>
        <w:lastRenderedPageBreak/>
        <w:t>Космические скорости и межпланетные перелёты</w:t>
      </w:r>
    </w:p>
    <w:p w:rsidR="00247408" w:rsidRPr="003E108B" w:rsidRDefault="00424484" w:rsidP="0024740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   </w:t>
      </w:r>
      <w:r w:rsidR="00247408" w:rsidRPr="003E108B">
        <w:rPr>
          <w:rFonts w:ascii="Times New Roman" w:hAnsi="Times New Roman"/>
          <w:sz w:val="24"/>
          <w:szCs w:val="24"/>
        </w:rPr>
        <w:t>Расчёты первой и второй космической скорости и их физический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247408" w:rsidRPr="003E108B">
        <w:rPr>
          <w:rFonts w:ascii="Times New Roman" w:hAnsi="Times New Roman"/>
          <w:sz w:val="24"/>
          <w:szCs w:val="24"/>
        </w:rPr>
        <w:t>смысл. Полёт Ю.А. Гагарина вокруг Земли по круговой орбите.</w:t>
      </w:r>
    </w:p>
    <w:p w:rsidR="00247408" w:rsidRPr="003E108B" w:rsidRDefault="00247408" w:rsidP="004244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Луна и её влияние на Землю</w:t>
      </w:r>
    </w:p>
    <w:p w:rsidR="00247408" w:rsidRPr="003E108B" w:rsidRDefault="00424484" w:rsidP="0024740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</w:t>
      </w:r>
      <w:r w:rsidR="00247408" w:rsidRPr="003E108B">
        <w:rPr>
          <w:rFonts w:ascii="Times New Roman" w:hAnsi="Times New Roman"/>
          <w:sz w:val="24"/>
          <w:szCs w:val="24"/>
        </w:rPr>
        <w:t>Лунный рельеф и его природа. Приливное взаимодействие между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247408" w:rsidRPr="003E108B">
        <w:rPr>
          <w:rFonts w:ascii="Times New Roman" w:hAnsi="Times New Roman"/>
          <w:sz w:val="24"/>
          <w:szCs w:val="24"/>
        </w:rPr>
        <w:t>Луной и Землёй. Удаление Луны от Земли и замедление вращения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247408" w:rsidRPr="003E108B">
        <w:rPr>
          <w:rFonts w:ascii="Times New Roman" w:hAnsi="Times New Roman"/>
          <w:sz w:val="24"/>
          <w:szCs w:val="24"/>
        </w:rPr>
        <w:t>Земли. Прецессия земной оси и предварение равноденствий.</w:t>
      </w:r>
    </w:p>
    <w:p w:rsidR="00424484" w:rsidRPr="003E108B" w:rsidRDefault="00424484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Строение солнечной системы. Современные пр</w:t>
      </w:r>
      <w:r w:rsidR="00EC4D3D" w:rsidRPr="003E108B">
        <w:rPr>
          <w:rFonts w:ascii="Times New Roman" w:hAnsi="Times New Roman"/>
          <w:b/>
          <w:bCs/>
          <w:sz w:val="24"/>
          <w:szCs w:val="24"/>
        </w:rPr>
        <w:t>едставления о Солнечной системе</w:t>
      </w:r>
    </w:p>
    <w:p w:rsidR="00424484" w:rsidRPr="003E108B" w:rsidRDefault="00EC4D3D" w:rsidP="00EC4D3D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</w:t>
      </w:r>
      <w:r w:rsidR="00424484" w:rsidRPr="003E108B">
        <w:rPr>
          <w:rFonts w:ascii="Times New Roman" w:hAnsi="Times New Roman"/>
          <w:sz w:val="24"/>
          <w:szCs w:val="24"/>
        </w:rPr>
        <w:t xml:space="preserve">Состав Солнечной системы. Планеты земной группы и планеты-гиганты, их принципиальные различия. Облако комет </w:t>
      </w:r>
      <w:proofErr w:type="spellStart"/>
      <w:r w:rsidR="00424484" w:rsidRPr="003E108B">
        <w:rPr>
          <w:rFonts w:ascii="Times New Roman" w:hAnsi="Times New Roman"/>
          <w:sz w:val="24"/>
          <w:szCs w:val="24"/>
        </w:rPr>
        <w:t>Оорта</w:t>
      </w:r>
      <w:proofErr w:type="spellEnd"/>
      <w:r w:rsidR="00424484" w:rsidRPr="003E108B">
        <w:rPr>
          <w:rFonts w:ascii="Times New Roman" w:hAnsi="Times New Roman"/>
          <w:sz w:val="24"/>
          <w:szCs w:val="24"/>
        </w:rPr>
        <w:t xml:space="preserve"> и Пояс</w:t>
      </w:r>
    </w:p>
    <w:p w:rsidR="00424484" w:rsidRPr="003E108B" w:rsidRDefault="00424484" w:rsidP="00EC4D3D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proofErr w:type="spellStart"/>
      <w:r w:rsidRPr="003E108B">
        <w:rPr>
          <w:rFonts w:ascii="Times New Roman" w:hAnsi="Times New Roman"/>
          <w:sz w:val="24"/>
          <w:szCs w:val="24"/>
        </w:rPr>
        <w:t>Койпера</w:t>
      </w:r>
      <w:proofErr w:type="spellEnd"/>
      <w:r w:rsidRPr="003E108B">
        <w:rPr>
          <w:rFonts w:ascii="Times New Roman" w:hAnsi="Times New Roman"/>
          <w:sz w:val="24"/>
          <w:szCs w:val="24"/>
        </w:rPr>
        <w:t>. Размеры тел солнечной системы</w:t>
      </w:r>
    </w:p>
    <w:p w:rsidR="00424484" w:rsidRPr="003E108B" w:rsidRDefault="00424484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Планета Земля</w:t>
      </w:r>
    </w:p>
    <w:p w:rsidR="00424484" w:rsidRPr="003E108B" w:rsidRDefault="00EC4D3D" w:rsidP="0042448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</w:t>
      </w:r>
      <w:r w:rsidR="00424484" w:rsidRPr="003E108B">
        <w:rPr>
          <w:rFonts w:ascii="Times New Roman" w:hAnsi="Times New Roman"/>
          <w:sz w:val="24"/>
          <w:szCs w:val="24"/>
        </w:rPr>
        <w:t>Форма и размеры Земли. Внутреннее строение Земли. Роль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24484" w:rsidRPr="003E108B">
        <w:rPr>
          <w:rFonts w:ascii="Times New Roman" w:hAnsi="Times New Roman"/>
          <w:sz w:val="24"/>
          <w:szCs w:val="24"/>
        </w:rPr>
        <w:t>парникового эффекта в формировании климата Земли.</w:t>
      </w:r>
    </w:p>
    <w:p w:rsidR="00424484" w:rsidRPr="003E108B" w:rsidRDefault="00424484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Луна и её влияние на Землю</w:t>
      </w:r>
    </w:p>
    <w:p w:rsidR="00424484" w:rsidRPr="003E108B" w:rsidRDefault="00EC4D3D" w:rsidP="0042448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</w:t>
      </w:r>
      <w:r w:rsidR="00424484" w:rsidRPr="003E108B">
        <w:rPr>
          <w:rFonts w:ascii="Times New Roman" w:hAnsi="Times New Roman"/>
          <w:sz w:val="24"/>
          <w:szCs w:val="24"/>
        </w:rPr>
        <w:t>Лунный рельеф и его природа. Приливное взаимодействие между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24484" w:rsidRPr="003E108B">
        <w:rPr>
          <w:rFonts w:ascii="Times New Roman" w:hAnsi="Times New Roman"/>
          <w:sz w:val="24"/>
          <w:szCs w:val="24"/>
        </w:rPr>
        <w:t>Луной и Землёй. Удаление Луны от Земли и замедление вращения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24484" w:rsidRPr="003E108B">
        <w:rPr>
          <w:rFonts w:ascii="Times New Roman" w:hAnsi="Times New Roman"/>
          <w:sz w:val="24"/>
          <w:szCs w:val="24"/>
        </w:rPr>
        <w:t>Земли. Прецессия земной оси и предварение равноденствий.</w:t>
      </w:r>
    </w:p>
    <w:p w:rsidR="00424484" w:rsidRPr="003E108B" w:rsidRDefault="00424484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Планеты земной группы</w:t>
      </w:r>
    </w:p>
    <w:p w:rsidR="00424484" w:rsidRPr="003E108B" w:rsidRDefault="00EC4D3D" w:rsidP="0042448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</w:t>
      </w:r>
      <w:r w:rsidR="00424484" w:rsidRPr="003E108B">
        <w:rPr>
          <w:rFonts w:ascii="Times New Roman" w:hAnsi="Times New Roman"/>
          <w:sz w:val="24"/>
          <w:szCs w:val="24"/>
        </w:rPr>
        <w:t>Исследования Меркурия, Венеры и Марса, их схожесть с Землёй. Как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24484" w:rsidRPr="003E108B">
        <w:rPr>
          <w:rFonts w:ascii="Times New Roman" w:hAnsi="Times New Roman"/>
          <w:sz w:val="24"/>
          <w:szCs w:val="24"/>
        </w:rPr>
        <w:t>парниковый эффект греет поверхность Земли и перегревает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24484" w:rsidRPr="003E108B">
        <w:rPr>
          <w:rFonts w:ascii="Times New Roman" w:hAnsi="Times New Roman"/>
          <w:sz w:val="24"/>
          <w:szCs w:val="24"/>
        </w:rPr>
        <w:t>атмосферу Венеры. Есть ли жизнь на Марсе. Эволюция орбит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24484" w:rsidRPr="003E108B">
        <w:rPr>
          <w:rFonts w:ascii="Times New Roman" w:hAnsi="Times New Roman"/>
          <w:sz w:val="24"/>
          <w:szCs w:val="24"/>
        </w:rPr>
        <w:t xml:space="preserve">спутников Марса Фобоса и </w:t>
      </w:r>
      <w:proofErr w:type="spellStart"/>
      <w:r w:rsidR="00424484" w:rsidRPr="003E108B">
        <w:rPr>
          <w:rFonts w:ascii="Times New Roman" w:hAnsi="Times New Roman"/>
          <w:sz w:val="24"/>
          <w:szCs w:val="24"/>
        </w:rPr>
        <w:t>Деймоса</w:t>
      </w:r>
      <w:proofErr w:type="spellEnd"/>
      <w:r w:rsidR="00424484" w:rsidRPr="003E108B">
        <w:rPr>
          <w:rFonts w:ascii="Times New Roman" w:hAnsi="Times New Roman"/>
          <w:sz w:val="24"/>
          <w:szCs w:val="24"/>
        </w:rPr>
        <w:t>.</w:t>
      </w:r>
    </w:p>
    <w:p w:rsidR="00410034" w:rsidRPr="003E108B" w:rsidRDefault="00410034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Планеты-гиганты</w:t>
      </w:r>
    </w:p>
    <w:p w:rsidR="00410034" w:rsidRPr="003E108B" w:rsidRDefault="00EC4D3D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</w:t>
      </w:r>
      <w:r w:rsidR="00410034" w:rsidRPr="003E108B">
        <w:rPr>
          <w:rFonts w:ascii="Times New Roman" w:hAnsi="Times New Roman"/>
          <w:sz w:val="24"/>
          <w:szCs w:val="24"/>
        </w:rPr>
        <w:t>Физические свойства Юпитера, Сатурна, Урана и Нептуна.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10034" w:rsidRPr="003E108B">
        <w:rPr>
          <w:rFonts w:ascii="Times New Roman" w:hAnsi="Times New Roman"/>
          <w:sz w:val="24"/>
          <w:szCs w:val="24"/>
        </w:rPr>
        <w:t>Вулканическая деятельность на спутнике Юпитера Ио. Природа колец вокруг планет-гигантов.</w:t>
      </w:r>
    </w:p>
    <w:p w:rsidR="00410034" w:rsidRPr="003E108B" w:rsidRDefault="00EC4D3D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 xml:space="preserve">Планеты-карлики и их свойства. </w:t>
      </w:r>
      <w:r w:rsidR="00410034" w:rsidRPr="003E108B">
        <w:rPr>
          <w:rFonts w:ascii="Times New Roman" w:hAnsi="Times New Roman"/>
          <w:b/>
          <w:bCs/>
          <w:sz w:val="24"/>
          <w:szCs w:val="24"/>
        </w:rPr>
        <w:t>Малые тела Солнечной системы</w:t>
      </w:r>
    </w:p>
    <w:p w:rsidR="00410034" w:rsidRPr="003E108B" w:rsidRDefault="00EC4D3D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</w:t>
      </w:r>
      <w:r w:rsidR="00410034" w:rsidRPr="003E108B">
        <w:rPr>
          <w:rFonts w:ascii="Times New Roman" w:hAnsi="Times New Roman"/>
          <w:sz w:val="24"/>
          <w:szCs w:val="24"/>
        </w:rPr>
        <w:t>Природа и движение астероидов. Специфика движения групп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10034" w:rsidRPr="003E108B">
        <w:rPr>
          <w:rFonts w:ascii="Times New Roman" w:hAnsi="Times New Roman"/>
          <w:sz w:val="24"/>
          <w:szCs w:val="24"/>
        </w:rPr>
        <w:t>астероидов Троянцев и Греков. Природа и движение комет. Пояс</w:t>
      </w:r>
    </w:p>
    <w:p w:rsidR="00410034" w:rsidRPr="003E108B" w:rsidRDefault="00410034" w:rsidP="00EC4D3D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3E108B">
        <w:rPr>
          <w:rFonts w:ascii="Times New Roman" w:hAnsi="Times New Roman"/>
          <w:sz w:val="24"/>
          <w:szCs w:val="24"/>
        </w:rPr>
        <w:lastRenderedPageBreak/>
        <w:t>Койпера</w:t>
      </w:r>
      <w:proofErr w:type="spellEnd"/>
      <w:r w:rsidRPr="003E108B">
        <w:rPr>
          <w:rFonts w:ascii="Times New Roman" w:hAnsi="Times New Roman"/>
          <w:sz w:val="24"/>
          <w:szCs w:val="24"/>
        </w:rPr>
        <w:t xml:space="preserve"> и Облако комет </w:t>
      </w:r>
      <w:proofErr w:type="spellStart"/>
      <w:r w:rsidRPr="003E108B">
        <w:rPr>
          <w:rFonts w:ascii="Times New Roman" w:hAnsi="Times New Roman"/>
          <w:sz w:val="24"/>
          <w:szCs w:val="24"/>
        </w:rPr>
        <w:t>Оорта</w:t>
      </w:r>
      <w:proofErr w:type="spellEnd"/>
      <w:r w:rsidRPr="003E108B">
        <w:rPr>
          <w:rFonts w:ascii="Times New Roman" w:hAnsi="Times New Roman"/>
          <w:sz w:val="24"/>
          <w:szCs w:val="24"/>
        </w:rPr>
        <w:t>. Природа метеоров и метеоритов</w:t>
      </w:r>
    </w:p>
    <w:p w:rsidR="00410034" w:rsidRPr="003E108B" w:rsidRDefault="00410034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Метеоры и метеориты</w:t>
      </w:r>
    </w:p>
    <w:p w:rsidR="00410034" w:rsidRPr="003E108B" w:rsidRDefault="00EC4D3D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  </w:t>
      </w:r>
      <w:r w:rsidR="00410034" w:rsidRPr="003E108B">
        <w:rPr>
          <w:rFonts w:ascii="Times New Roman" w:hAnsi="Times New Roman"/>
          <w:sz w:val="24"/>
          <w:szCs w:val="24"/>
        </w:rPr>
        <w:t>Природа падающих звёзд, метеорные потоки и их радианты. Связь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10034" w:rsidRPr="003E108B">
        <w:rPr>
          <w:rFonts w:ascii="Times New Roman" w:hAnsi="Times New Roman"/>
          <w:sz w:val="24"/>
          <w:szCs w:val="24"/>
        </w:rPr>
        <w:t xml:space="preserve">между метеорными потоками и кометами. Природа </w:t>
      </w:r>
      <w:proofErr w:type="gramStart"/>
      <w:r w:rsidR="00410034" w:rsidRPr="003E108B">
        <w:rPr>
          <w:rFonts w:ascii="Times New Roman" w:hAnsi="Times New Roman"/>
          <w:sz w:val="24"/>
          <w:szCs w:val="24"/>
        </w:rPr>
        <w:t>каменных</w:t>
      </w:r>
      <w:proofErr w:type="gramEnd"/>
      <w:r w:rsidR="00410034" w:rsidRPr="003E108B">
        <w:rPr>
          <w:rFonts w:ascii="Times New Roman" w:hAnsi="Times New Roman"/>
          <w:sz w:val="24"/>
          <w:szCs w:val="24"/>
        </w:rPr>
        <w:t xml:space="preserve"> и</w:t>
      </w:r>
    </w:p>
    <w:p w:rsidR="00410034" w:rsidRPr="003E108B" w:rsidRDefault="00410034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железных метеоритов. Природа метеоритных кратеров.</w:t>
      </w:r>
    </w:p>
    <w:p w:rsidR="00410034" w:rsidRPr="003E108B" w:rsidRDefault="00410034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Практическая астрофизика и физика Солнца</w:t>
      </w:r>
      <w:r w:rsidR="00EC4D3D" w:rsidRPr="003E108B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E108B">
        <w:rPr>
          <w:rFonts w:ascii="Times New Roman" w:hAnsi="Times New Roman"/>
          <w:b/>
          <w:bCs/>
          <w:sz w:val="24"/>
          <w:szCs w:val="24"/>
        </w:rPr>
        <w:t>Методы астрофизических исследований</w:t>
      </w:r>
    </w:p>
    <w:p w:rsidR="00410034" w:rsidRPr="003E108B" w:rsidRDefault="00EC4D3D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 </w:t>
      </w:r>
      <w:r w:rsidR="00410034" w:rsidRPr="003E108B">
        <w:rPr>
          <w:rFonts w:ascii="Times New Roman" w:hAnsi="Times New Roman"/>
          <w:sz w:val="24"/>
          <w:szCs w:val="24"/>
        </w:rPr>
        <w:t>Устройство и характеристики телескопов рефракторов и рефлекторов.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10034" w:rsidRPr="003E108B">
        <w:rPr>
          <w:rFonts w:ascii="Times New Roman" w:hAnsi="Times New Roman"/>
          <w:sz w:val="24"/>
          <w:szCs w:val="24"/>
        </w:rPr>
        <w:t>Устройство радиотелескопов, радиоинтерферометры.</w:t>
      </w:r>
    </w:p>
    <w:p w:rsidR="00410034" w:rsidRPr="003E108B" w:rsidRDefault="00410034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Солнце</w:t>
      </w:r>
    </w:p>
    <w:p w:rsidR="00410034" w:rsidRPr="003E108B" w:rsidRDefault="00EC4D3D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</w:t>
      </w:r>
      <w:r w:rsidR="00410034" w:rsidRPr="003E108B">
        <w:rPr>
          <w:rFonts w:ascii="Times New Roman" w:hAnsi="Times New Roman"/>
          <w:sz w:val="24"/>
          <w:szCs w:val="24"/>
        </w:rPr>
        <w:t>Основные характеристики Солнца. Определение массы, температуры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10034" w:rsidRPr="003E108B">
        <w:rPr>
          <w:rFonts w:ascii="Times New Roman" w:hAnsi="Times New Roman"/>
          <w:sz w:val="24"/>
          <w:szCs w:val="24"/>
        </w:rPr>
        <w:t>и химического состава Солнца. Строение солнечной атмосферы.</w:t>
      </w:r>
    </w:p>
    <w:p w:rsidR="00410034" w:rsidRPr="003E108B" w:rsidRDefault="00410034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Солнечная активность и её влияние на Землю и биосферу.</w:t>
      </w:r>
    </w:p>
    <w:p w:rsidR="00410034" w:rsidRPr="003E108B" w:rsidRDefault="00410034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Внутреннее строение Солнца</w:t>
      </w:r>
    </w:p>
    <w:p w:rsidR="00410034" w:rsidRPr="003E108B" w:rsidRDefault="00EC4D3D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</w:t>
      </w:r>
      <w:r w:rsidR="00410034" w:rsidRPr="003E108B">
        <w:rPr>
          <w:rFonts w:ascii="Times New Roman" w:hAnsi="Times New Roman"/>
          <w:sz w:val="24"/>
          <w:szCs w:val="24"/>
        </w:rPr>
        <w:t>Теоретический расчёт температуры в центре Солнца. Ядерный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10034" w:rsidRPr="003E108B">
        <w:rPr>
          <w:rFonts w:ascii="Times New Roman" w:hAnsi="Times New Roman"/>
          <w:sz w:val="24"/>
          <w:szCs w:val="24"/>
        </w:rPr>
        <w:t>источник энергии и термоядерные реакции синтеза гелия из водорода, перенос энергии из центра Солнца наружу, конвективная зона.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10034" w:rsidRPr="003E108B">
        <w:rPr>
          <w:rFonts w:ascii="Times New Roman" w:hAnsi="Times New Roman"/>
          <w:sz w:val="24"/>
          <w:szCs w:val="24"/>
        </w:rPr>
        <w:t>Нейтринный телескоп и наблюдения потока нейтрино от Солнца.</w:t>
      </w:r>
    </w:p>
    <w:p w:rsidR="00410034" w:rsidRPr="003E108B" w:rsidRDefault="00410034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Звёзды</w:t>
      </w:r>
      <w:r w:rsidR="00EC4D3D" w:rsidRPr="003E108B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E108B">
        <w:rPr>
          <w:rFonts w:ascii="Times New Roman" w:hAnsi="Times New Roman"/>
          <w:b/>
          <w:bCs/>
          <w:sz w:val="24"/>
          <w:szCs w:val="24"/>
        </w:rPr>
        <w:t>Основные характеристики звёзд</w:t>
      </w:r>
    </w:p>
    <w:p w:rsidR="009C2D7F" w:rsidRPr="003E108B" w:rsidRDefault="00EC4D3D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</w:t>
      </w:r>
      <w:r w:rsidR="00410034" w:rsidRPr="003E108B">
        <w:rPr>
          <w:rFonts w:ascii="Times New Roman" w:hAnsi="Times New Roman"/>
          <w:sz w:val="24"/>
          <w:szCs w:val="24"/>
        </w:rPr>
        <w:t>Определение основных характеристик звёзд: массы, светимости,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10034" w:rsidRPr="003E108B">
        <w:rPr>
          <w:rFonts w:ascii="Times New Roman" w:hAnsi="Times New Roman"/>
          <w:sz w:val="24"/>
          <w:szCs w:val="24"/>
        </w:rPr>
        <w:t>температуры и химического состава. Спектральная классификация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410034" w:rsidRPr="003E108B">
        <w:rPr>
          <w:rFonts w:ascii="Times New Roman" w:hAnsi="Times New Roman"/>
          <w:sz w:val="24"/>
          <w:szCs w:val="24"/>
        </w:rPr>
        <w:t xml:space="preserve">звёзд и её физические основы. Диаграмма «спектральный класс» </w:t>
      </w:r>
      <w:proofErr w:type="gramStart"/>
      <w:r w:rsidR="00410034" w:rsidRPr="003E108B">
        <w:rPr>
          <w:rFonts w:ascii="Times New Roman" w:hAnsi="Times New Roman"/>
          <w:sz w:val="24"/>
          <w:szCs w:val="24"/>
        </w:rPr>
        <w:t>-с</w:t>
      </w:r>
      <w:proofErr w:type="gramEnd"/>
      <w:r w:rsidR="00410034" w:rsidRPr="003E108B">
        <w:rPr>
          <w:rFonts w:ascii="Times New Roman" w:hAnsi="Times New Roman"/>
          <w:sz w:val="24"/>
          <w:szCs w:val="24"/>
        </w:rPr>
        <w:t>ветимость звёзд, связь между массой и светимостью звёзд.</w:t>
      </w:r>
    </w:p>
    <w:p w:rsidR="00410034" w:rsidRPr="003E108B" w:rsidRDefault="009C2D7F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Внутреннее строение звёзд</w:t>
      </w:r>
    </w:p>
    <w:p w:rsidR="009C2D7F" w:rsidRPr="003E108B" w:rsidRDefault="00EC4D3D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 </w:t>
      </w:r>
      <w:r w:rsidR="009C2D7F" w:rsidRPr="003E108B">
        <w:rPr>
          <w:rFonts w:ascii="Times New Roman" w:hAnsi="Times New Roman"/>
          <w:sz w:val="24"/>
          <w:szCs w:val="24"/>
        </w:rPr>
        <w:t>Строение звезды главной последовательности.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Строение звёзд красных гигантов и сверхгигантов.</w:t>
      </w:r>
    </w:p>
    <w:p w:rsidR="009C2D7F" w:rsidRPr="003E108B" w:rsidRDefault="009C2D7F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Белые карлики, нейтронные звёзды, пульсары и чёрные дыры</w:t>
      </w:r>
    </w:p>
    <w:p w:rsidR="009C2D7F" w:rsidRPr="003E108B" w:rsidRDefault="00EC4D3D" w:rsidP="00410034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   </w:t>
      </w:r>
      <w:r w:rsidR="009C2D7F" w:rsidRPr="003E108B">
        <w:rPr>
          <w:rFonts w:ascii="Times New Roman" w:hAnsi="Times New Roman"/>
          <w:sz w:val="24"/>
          <w:szCs w:val="24"/>
        </w:rPr>
        <w:t>Строение звёзд белых карликов и предел на их массу — предел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C2D7F" w:rsidRPr="003E108B">
        <w:rPr>
          <w:rFonts w:ascii="Times New Roman" w:hAnsi="Times New Roman"/>
          <w:sz w:val="24"/>
          <w:szCs w:val="24"/>
        </w:rPr>
        <w:t>Чандрасекара</w:t>
      </w:r>
      <w:proofErr w:type="spellEnd"/>
      <w:r w:rsidR="009C2D7F" w:rsidRPr="003E108B">
        <w:rPr>
          <w:rFonts w:ascii="Times New Roman" w:hAnsi="Times New Roman"/>
          <w:sz w:val="24"/>
          <w:szCs w:val="24"/>
        </w:rPr>
        <w:t>. Пульсары и нейтронные звёзды. Природа чёрных дыр и их параметры.</w:t>
      </w:r>
    </w:p>
    <w:p w:rsidR="009C2D7F" w:rsidRPr="003E108B" w:rsidRDefault="009C2D7F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Двойные, кратные и переменные звёзды</w:t>
      </w:r>
    </w:p>
    <w:p w:rsidR="009C2D7F" w:rsidRPr="003E108B" w:rsidRDefault="00EC4D3D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lastRenderedPageBreak/>
        <w:t xml:space="preserve">          </w:t>
      </w:r>
      <w:r w:rsidR="009C2D7F" w:rsidRPr="003E108B">
        <w:rPr>
          <w:rFonts w:ascii="Times New Roman" w:hAnsi="Times New Roman"/>
          <w:sz w:val="24"/>
          <w:szCs w:val="24"/>
        </w:rPr>
        <w:t>Наблюдения двойных и кратных звёзд. Затменно-переменные звёзды.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Определение масс двойных звёзд. Пульсирующие переменные звёзды,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кривые изменения блеска цефеид. Зависимость между светимостью 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 xml:space="preserve">периодом пульсаций </w:t>
      </w:r>
      <w:proofErr w:type="gramStart"/>
      <w:r w:rsidR="009C2D7F" w:rsidRPr="003E108B">
        <w:rPr>
          <w:rFonts w:ascii="Times New Roman" w:hAnsi="Times New Roman"/>
          <w:sz w:val="24"/>
          <w:szCs w:val="24"/>
        </w:rPr>
        <w:t>у</w:t>
      </w:r>
      <w:proofErr w:type="gramEnd"/>
      <w:r w:rsidR="009C2D7F" w:rsidRPr="003E108B">
        <w:rPr>
          <w:rFonts w:ascii="Times New Roman" w:hAnsi="Times New Roman"/>
          <w:sz w:val="24"/>
          <w:szCs w:val="24"/>
        </w:rPr>
        <w:t xml:space="preserve"> цефеид. Цефеиды — маяки во Вселенной, по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которым определяют расстояния до далёких скоплений и галактик.</w:t>
      </w:r>
    </w:p>
    <w:p w:rsidR="009C2D7F" w:rsidRPr="003E108B" w:rsidRDefault="009C2D7F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Новые и сверхновые звёзды</w:t>
      </w:r>
    </w:p>
    <w:p w:rsidR="009C2D7F" w:rsidRPr="003E108B" w:rsidRDefault="00EC4D3D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</w:t>
      </w:r>
      <w:r w:rsidR="009C2D7F" w:rsidRPr="003E108B">
        <w:rPr>
          <w:rFonts w:ascii="Times New Roman" w:hAnsi="Times New Roman"/>
          <w:sz w:val="24"/>
          <w:szCs w:val="24"/>
        </w:rPr>
        <w:t>Характеристики вспышек новых звёзд. Связь новых звёзд с тесными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двойными системами, содержащими звезду белый карлик.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Перетекание вещества и ядерный взрыв на поверхности белого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карлика. Как взрываются сверхновые звёзды. Характеристики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вспышек сверхновых звёзд. Гравитационный коллапс белого карлика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 xml:space="preserve">с массой </w:t>
      </w:r>
      <w:proofErr w:type="spellStart"/>
      <w:r w:rsidR="009C2D7F" w:rsidRPr="003E108B">
        <w:rPr>
          <w:rFonts w:ascii="Times New Roman" w:hAnsi="Times New Roman"/>
          <w:sz w:val="24"/>
          <w:szCs w:val="24"/>
        </w:rPr>
        <w:t>Чандрасекара</w:t>
      </w:r>
      <w:proofErr w:type="spellEnd"/>
      <w:r w:rsidR="009C2D7F" w:rsidRPr="003E108B">
        <w:rPr>
          <w:rFonts w:ascii="Times New Roman" w:hAnsi="Times New Roman"/>
          <w:sz w:val="24"/>
          <w:szCs w:val="24"/>
        </w:rPr>
        <w:t xml:space="preserve"> в составе тесной двойной звезды — вспышка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сверхновой первого типа. Взрыв массивной звезды в конце своей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эволюции — взрыв сверхновой второго типа. Наблюдение остатков взрывов сверхновых звёзд.</w:t>
      </w:r>
    </w:p>
    <w:p w:rsidR="009C2D7F" w:rsidRPr="003E108B" w:rsidRDefault="009C2D7F" w:rsidP="00EC4D3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Эволюция звёзд: рождение, жизнь и смерть звёзд</w:t>
      </w:r>
    </w:p>
    <w:p w:rsidR="009C2D7F" w:rsidRPr="003E108B" w:rsidRDefault="00EC4D3D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</w:t>
      </w:r>
      <w:r w:rsidR="00A86F34" w:rsidRPr="003E108B">
        <w:rPr>
          <w:rFonts w:ascii="Times New Roman" w:hAnsi="Times New Roman"/>
          <w:sz w:val="24"/>
          <w:szCs w:val="24"/>
        </w:rPr>
        <w:t xml:space="preserve"> </w:t>
      </w:r>
      <w:r w:rsidRPr="003E108B">
        <w:rPr>
          <w:rFonts w:ascii="Times New Roman" w:hAnsi="Times New Roman"/>
          <w:sz w:val="24"/>
          <w:szCs w:val="24"/>
        </w:rPr>
        <w:t xml:space="preserve">    </w:t>
      </w:r>
      <w:r w:rsidR="009C2D7F" w:rsidRPr="003E108B">
        <w:rPr>
          <w:rFonts w:ascii="Times New Roman" w:hAnsi="Times New Roman"/>
          <w:sz w:val="24"/>
          <w:szCs w:val="24"/>
        </w:rPr>
        <w:t>Расчёт продолжительности жизни звёзд разной массы на главной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последовательности. Переход в красные гиганты и сверхгиганты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после исчерпания водорода. Спокойная эволюция мало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массивных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звёзд, и гравитационный коллапс и взрыв с образованием нейтронной</w:t>
      </w:r>
      <w:r w:rsidR="00A86F34"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звезды или чёрной дыры массивной звезды. Определение возраста</w:t>
      </w:r>
      <w:r w:rsidR="00A86F34"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звёздных скоплений и отдельных звёзд и проверка теории эволюции звёзд.</w:t>
      </w:r>
    </w:p>
    <w:p w:rsidR="009C2D7F" w:rsidRPr="003E108B" w:rsidRDefault="009C2D7F" w:rsidP="00A86F3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Млечный Путь</w:t>
      </w:r>
      <w:r w:rsidR="00A86F34" w:rsidRPr="003E108B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E108B">
        <w:rPr>
          <w:rFonts w:ascii="Times New Roman" w:hAnsi="Times New Roman"/>
          <w:b/>
          <w:bCs/>
          <w:sz w:val="24"/>
          <w:szCs w:val="24"/>
        </w:rPr>
        <w:t>Газ и пыль в Галактике</w:t>
      </w:r>
    </w:p>
    <w:p w:rsidR="009C2D7F" w:rsidRPr="003E108B" w:rsidRDefault="00A86F34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</w:t>
      </w:r>
      <w:r w:rsidR="009C2D7F" w:rsidRPr="003E108B">
        <w:rPr>
          <w:rFonts w:ascii="Times New Roman" w:hAnsi="Times New Roman"/>
          <w:sz w:val="24"/>
          <w:szCs w:val="24"/>
        </w:rPr>
        <w:t>Как образуются отражательные туманности. Почему светятся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диффузные туманности</w:t>
      </w:r>
      <w:r w:rsidRPr="003E108B">
        <w:rPr>
          <w:rFonts w:ascii="Times New Roman" w:hAnsi="Times New Roman"/>
          <w:sz w:val="24"/>
          <w:szCs w:val="24"/>
        </w:rPr>
        <w:t xml:space="preserve">. </w:t>
      </w:r>
      <w:r w:rsidR="009C2D7F" w:rsidRPr="003E108B">
        <w:rPr>
          <w:rFonts w:ascii="Times New Roman" w:hAnsi="Times New Roman"/>
          <w:sz w:val="24"/>
          <w:szCs w:val="24"/>
        </w:rPr>
        <w:t>Как концентрируются газовые и пылевые туманности в Галактике.</w:t>
      </w:r>
    </w:p>
    <w:p w:rsidR="009C2D7F" w:rsidRPr="003E108B" w:rsidRDefault="009C2D7F" w:rsidP="00A86F3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Рассеянные и шаровые звёздные скопления</w:t>
      </w:r>
    </w:p>
    <w:p w:rsidR="009C2D7F" w:rsidRPr="003E108B" w:rsidRDefault="00A86F34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</w:t>
      </w:r>
      <w:r w:rsidR="009C2D7F" w:rsidRPr="003E108B">
        <w:rPr>
          <w:rFonts w:ascii="Times New Roman" w:hAnsi="Times New Roman"/>
          <w:sz w:val="24"/>
          <w:szCs w:val="24"/>
        </w:rPr>
        <w:t xml:space="preserve">Наблюдаемые свойства рассеянных </w:t>
      </w:r>
      <w:r w:rsidRPr="003E108B">
        <w:rPr>
          <w:rFonts w:ascii="Times New Roman" w:hAnsi="Times New Roman"/>
          <w:sz w:val="24"/>
          <w:szCs w:val="24"/>
        </w:rPr>
        <w:t xml:space="preserve"> и ш</w:t>
      </w:r>
      <w:r w:rsidR="009C2D7F" w:rsidRPr="003E108B">
        <w:rPr>
          <w:rFonts w:ascii="Times New Roman" w:hAnsi="Times New Roman"/>
          <w:sz w:val="24"/>
          <w:szCs w:val="24"/>
        </w:rPr>
        <w:t>аровых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звёздных скоплений.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Распределение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и характер движения скоплений в Галактике. Распределение звёзд,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скоплений, газа и пыли в Галактике.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Сверхмассивная чёрная дыра в центре Галактики и космические лучи.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Инфракрасные наблюдения движения звёзд в центре Галактики 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обнаружение в центре Галактики сверхмассивной черной дыры.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Расчёт параметров сверхмассивной чёрной дыры. Наблюдения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 xml:space="preserve">космических лучей и их связь </w:t>
      </w:r>
      <w:proofErr w:type="gramStart"/>
      <w:r w:rsidR="009C2D7F" w:rsidRPr="003E108B">
        <w:rPr>
          <w:rFonts w:ascii="Times New Roman" w:hAnsi="Times New Roman"/>
          <w:sz w:val="24"/>
          <w:szCs w:val="24"/>
        </w:rPr>
        <w:t>со</w:t>
      </w:r>
      <w:proofErr w:type="gramEnd"/>
      <w:r w:rsidR="009C2D7F" w:rsidRPr="003E108B">
        <w:rPr>
          <w:rFonts w:ascii="Times New Roman" w:hAnsi="Times New Roman"/>
          <w:sz w:val="24"/>
          <w:szCs w:val="24"/>
        </w:rPr>
        <w:t xml:space="preserve"> взрывами сверхновых звёзд.</w:t>
      </w:r>
    </w:p>
    <w:p w:rsidR="009C2D7F" w:rsidRPr="003E108B" w:rsidRDefault="009C2D7F" w:rsidP="00A86F3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Галактики</w:t>
      </w:r>
      <w:r w:rsidR="00A86F34" w:rsidRPr="003E108B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E108B">
        <w:rPr>
          <w:rFonts w:ascii="Times New Roman" w:hAnsi="Times New Roman"/>
          <w:b/>
          <w:bCs/>
          <w:sz w:val="24"/>
          <w:szCs w:val="24"/>
        </w:rPr>
        <w:t>Закон Хаббла</w:t>
      </w:r>
    </w:p>
    <w:p w:rsidR="009C2D7F" w:rsidRPr="003E108B" w:rsidRDefault="00A86F34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</w:t>
      </w:r>
      <w:r w:rsidR="009C2D7F" w:rsidRPr="003E108B">
        <w:rPr>
          <w:rFonts w:ascii="Times New Roman" w:hAnsi="Times New Roman"/>
          <w:sz w:val="24"/>
          <w:szCs w:val="24"/>
        </w:rPr>
        <w:t>Как классифицировали галактики по форме и камертонная диаграмма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 xml:space="preserve">Хаббла. Свойства </w:t>
      </w:r>
      <w:proofErr w:type="gramStart"/>
      <w:r w:rsidR="009C2D7F" w:rsidRPr="003E108B">
        <w:rPr>
          <w:rFonts w:ascii="Times New Roman" w:hAnsi="Times New Roman"/>
          <w:sz w:val="24"/>
          <w:szCs w:val="24"/>
        </w:rPr>
        <w:t>спиральных</w:t>
      </w:r>
      <w:proofErr w:type="gramEnd"/>
      <w:r w:rsidR="009C2D7F" w:rsidRPr="003E108B">
        <w:rPr>
          <w:rFonts w:ascii="Times New Roman" w:hAnsi="Times New Roman"/>
          <w:sz w:val="24"/>
          <w:szCs w:val="24"/>
        </w:rPr>
        <w:t>, эллиптических и неправильных</w:t>
      </w:r>
    </w:p>
    <w:p w:rsidR="009C2D7F" w:rsidRPr="003E108B" w:rsidRDefault="009C2D7F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галактик. Красное смещение в спектрах галактик и определение расстояния до них.</w:t>
      </w:r>
      <w:r w:rsidR="00A86F34" w:rsidRPr="003E108B">
        <w:rPr>
          <w:rFonts w:ascii="Times New Roman" w:hAnsi="Times New Roman"/>
          <w:sz w:val="24"/>
          <w:szCs w:val="24"/>
        </w:rPr>
        <w:t xml:space="preserve"> </w:t>
      </w:r>
      <w:r w:rsidRPr="003E108B">
        <w:rPr>
          <w:rFonts w:ascii="Times New Roman" w:hAnsi="Times New Roman"/>
          <w:sz w:val="24"/>
          <w:szCs w:val="24"/>
        </w:rPr>
        <w:t>Вращение галактик и тёмная материя в них.</w:t>
      </w:r>
    </w:p>
    <w:p w:rsidR="009C2D7F" w:rsidRPr="003E108B" w:rsidRDefault="009C2D7F" w:rsidP="00A86F3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Активные галактики и квазары</w:t>
      </w:r>
    </w:p>
    <w:p w:rsidR="009C2D7F" w:rsidRPr="003E108B" w:rsidRDefault="00A86F34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lastRenderedPageBreak/>
        <w:t xml:space="preserve">         </w:t>
      </w:r>
      <w:r w:rsidR="009C2D7F" w:rsidRPr="003E108B">
        <w:rPr>
          <w:rFonts w:ascii="Times New Roman" w:hAnsi="Times New Roman"/>
          <w:sz w:val="24"/>
          <w:szCs w:val="24"/>
        </w:rPr>
        <w:t>Природа активности галактик, радиогалактики и взаимодействующие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галактики. Необычные свойства квазаров, их связь с ядрами галактик</w:t>
      </w:r>
    </w:p>
    <w:p w:rsidR="009C2D7F" w:rsidRPr="003E108B" w:rsidRDefault="009C2D7F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и активностью чёрных дыр в них.</w:t>
      </w:r>
    </w:p>
    <w:p w:rsidR="009C2D7F" w:rsidRPr="003E108B" w:rsidRDefault="009C2D7F" w:rsidP="00A86F3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Скопления галактик</w:t>
      </w:r>
    </w:p>
    <w:p w:rsidR="009C2D7F" w:rsidRPr="003E108B" w:rsidRDefault="00A86F34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</w:t>
      </w:r>
      <w:r w:rsidR="009C2D7F" w:rsidRPr="003E108B">
        <w:rPr>
          <w:rFonts w:ascii="Times New Roman" w:hAnsi="Times New Roman"/>
          <w:sz w:val="24"/>
          <w:szCs w:val="24"/>
        </w:rPr>
        <w:t>Наблюдаемые свойства скоплений галактик, рентгеновское излучение,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температура и масса межгалактического газа, необходимость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существования тёмной материи в скоплениях галактик. Оценка массы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тёмной материи в скоплениях. Ячеистая структура распределения</w:t>
      </w:r>
    </w:p>
    <w:p w:rsidR="009C2D7F" w:rsidRPr="003E108B" w:rsidRDefault="009C2D7F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галактики скоплений галактик.</w:t>
      </w:r>
    </w:p>
    <w:p w:rsidR="009C2D7F" w:rsidRPr="003E108B" w:rsidRDefault="009C2D7F" w:rsidP="00F83AF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Строение и эволюция Вселенной</w:t>
      </w:r>
      <w:r w:rsidR="00F83AF3" w:rsidRPr="003E108B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E108B">
        <w:rPr>
          <w:rFonts w:ascii="Times New Roman" w:hAnsi="Times New Roman"/>
          <w:b/>
          <w:bCs/>
          <w:sz w:val="24"/>
          <w:szCs w:val="24"/>
        </w:rPr>
        <w:t>Конечность и бесконечность Вселенной — парадоксы</w:t>
      </w:r>
      <w:r w:rsidR="00F83AF3" w:rsidRPr="003E108B">
        <w:rPr>
          <w:rFonts w:ascii="Times New Roman" w:hAnsi="Times New Roman"/>
          <w:b/>
          <w:bCs/>
          <w:sz w:val="24"/>
          <w:szCs w:val="24"/>
        </w:rPr>
        <w:t xml:space="preserve"> классической космологии</w:t>
      </w:r>
    </w:p>
    <w:p w:rsidR="009C2D7F" w:rsidRPr="003E108B" w:rsidRDefault="00F83AF3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</w:t>
      </w:r>
      <w:r w:rsidR="009C2D7F" w:rsidRPr="003E108B">
        <w:rPr>
          <w:rFonts w:ascii="Times New Roman" w:hAnsi="Times New Roman"/>
          <w:sz w:val="24"/>
          <w:szCs w:val="24"/>
        </w:rPr>
        <w:t>Закон всемирного тяготения и представления о конечности 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бесконечности Вселенной. Фотометрический парадокс 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противоречия между классическими представлениями о строении</w:t>
      </w:r>
      <w:r w:rsidRPr="003E108B">
        <w:rPr>
          <w:rFonts w:ascii="Times New Roman" w:hAnsi="Times New Roman"/>
          <w:sz w:val="24"/>
          <w:szCs w:val="24"/>
        </w:rPr>
        <w:t xml:space="preserve">. </w:t>
      </w:r>
      <w:r w:rsidR="009C2D7F" w:rsidRPr="003E108B">
        <w:rPr>
          <w:rFonts w:ascii="Times New Roman" w:hAnsi="Times New Roman"/>
          <w:sz w:val="24"/>
          <w:szCs w:val="24"/>
        </w:rPr>
        <w:t>Вселенной и наблюдениями. Необходимость привлечения общей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теории относительности для построения модели Вселенной. Связь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между геометрических свой</w:t>
      </w:r>
      <w:proofErr w:type="gramStart"/>
      <w:r w:rsidR="009C2D7F" w:rsidRPr="003E108B">
        <w:rPr>
          <w:rFonts w:ascii="Times New Roman" w:hAnsi="Times New Roman"/>
          <w:sz w:val="24"/>
          <w:szCs w:val="24"/>
        </w:rPr>
        <w:t>ств пр</w:t>
      </w:r>
      <w:proofErr w:type="gramEnd"/>
      <w:r w:rsidR="009C2D7F" w:rsidRPr="003E108B">
        <w:rPr>
          <w:rFonts w:ascii="Times New Roman" w:hAnsi="Times New Roman"/>
          <w:sz w:val="24"/>
          <w:szCs w:val="24"/>
        </w:rPr>
        <w:t>остранства Вселенной с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распределением и движением материи в ней.</w:t>
      </w:r>
    </w:p>
    <w:p w:rsidR="009C2D7F" w:rsidRPr="003E108B" w:rsidRDefault="009C2D7F" w:rsidP="00F83AF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Расширяющаяся Вселенная</w:t>
      </w:r>
    </w:p>
    <w:p w:rsidR="009C2D7F" w:rsidRPr="003E108B" w:rsidRDefault="00F83AF3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</w:t>
      </w:r>
      <w:r w:rsidR="009C2D7F" w:rsidRPr="003E108B">
        <w:rPr>
          <w:rFonts w:ascii="Times New Roman" w:hAnsi="Times New Roman"/>
          <w:sz w:val="24"/>
          <w:szCs w:val="24"/>
        </w:rPr>
        <w:t>Связь средней плотности материи с законом расширения 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геометрическими свойствами Вселенной. Евклидова и неевклидова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геометрия Вселенной. Определение радиуса и возраста Вселенной</w:t>
      </w:r>
      <w:proofErr w:type="gramStart"/>
      <w:r w:rsidR="009C2D7F" w:rsidRPr="003E108B">
        <w:rPr>
          <w:rFonts w:ascii="Times New Roman" w:hAnsi="Times New Roman"/>
          <w:sz w:val="24"/>
          <w:szCs w:val="24"/>
        </w:rPr>
        <w:t>.М</w:t>
      </w:r>
      <w:proofErr w:type="gramEnd"/>
      <w:r w:rsidR="009C2D7F" w:rsidRPr="003E108B">
        <w:rPr>
          <w:rFonts w:ascii="Times New Roman" w:hAnsi="Times New Roman"/>
          <w:sz w:val="24"/>
          <w:szCs w:val="24"/>
        </w:rPr>
        <w:t>одель «горячей Вселенной» и реликтовое излучения. Образование химических элементов во Вселенной. Обилие гелия во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Вселенной и необходимость образования его на ранних этапах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эволюции Вселенной. Необходимость не только высокой плотности вещества, но и его высокой температуры на ранних этапах эволюции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Вселенной. Реликтовое излучение — излучение, которое осталось во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Вселенной от горячего и сверхплотного состояния материи на ранних этапах жизни Вселенной. Наблюдаемые свойства реликтового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излучения. Почему необходимо привлечение общей теории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>относительности для построения модели Вселенной</w:t>
      </w:r>
      <w:r w:rsidRPr="003E108B">
        <w:rPr>
          <w:rFonts w:ascii="Times New Roman" w:hAnsi="Times New Roman"/>
          <w:sz w:val="24"/>
          <w:szCs w:val="24"/>
        </w:rPr>
        <w:t>.</w:t>
      </w:r>
    </w:p>
    <w:p w:rsidR="009C2D7F" w:rsidRPr="003E108B" w:rsidRDefault="009C2D7F" w:rsidP="00F83AF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Современные проблемы астрономии</w:t>
      </w:r>
      <w:r w:rsidR="00F83AF3" w:rsidRPr="003E108B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E108B">
        <w:rPr>
          <w:rFonts w:ascii="Times New Roman" w:hAnsi="Times New Roman"/>
          <w:b/>
          <w:bCs/>
          <w:sz w:val="24"/>
          <w:szCs w:val="24"/>
        </w:rPr>
        <w:t>Ускоренное расширение Вселенной и тёмная энергия</w:t>
      </w:r>
    </w:p>
    <w:p w:rsidR="009C2D7F" w:rsidRPr="003E108B" w:rsidRDefault="00F83AF3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</w:t>
      </w:r>
      <w:r w:rsidR="009C2D7F" w:rsidRPr="003E108B">
        <w:rPr>
          <w:rFonts w:ascii="Times New Roman" w:hAnsi="Times New Roman"/>
          <w:sz w:val="24"/>
          <w:szCs w:val="24"/>
        </w:rPr>
        <w:t>Наблюдения сверхновых звёзд I типа в далёких галактиках и открытие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9C2D7F" w:rsidRPr="003E108B">
        <w:rPr>
          <w:rFonts w:ascii="Times New Roman" w:hAnsi="Times New Roman"/>
          <w:sz w:val="24"/>
          <w:szCs w:val="24"/>
        </w:rPr>
        <w:t xml:space="preserve">ускоренного расширения Вселенной. Открытие силы </w:t>
      </w:r>
      <w:proofErr w:type="gramStart"/>
      <w:r w:rsidR="009C2D7F" w:rsidRPr="003E108B">
        <w:rPr>
          <w:rFonts w:ascii="Times New Roman" w:hAnsi="Times New Roman"/>
          <w:sz w:val="24"/>
          <w:szCs w:val="24"/>
        </w:rPr>
        <w:t>всемирного</w:t>
      </w:r>
      <w:proofErr w:type="gramEnd"/>
    </w:p>
    <w:p w:rsidR="009C2D7F" w:rsidRPr="003E108B" w:rsidRDefault="009C2D7F" w:rsidP="009C2D7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отталкивания. Тёмная энергия увеличивает массу Вселенной по мере</w:t>
      </w:r>
      <w:r w:rsidR="00F83AF3" w:rsidRPr="003E108B">
        <w:rPr>
          <w:rFonts w:ascii="Times New Roman" w:hAnsi="Times New Roman"/>
          <w:sz w:val="24"/>
          <w:szCs w:val="24"/>
        </w:rPr>
        <w:t xml:space="preserve"> </w:t>
      </w:r>
      <w:r w:rsidRPr="003E108B">
        <w:rPr>
          <w:rFonts w:ascii="Times New Roman" w:hAnsi="Times New Roman"/>
          <w:sz w:val="24"/>
          <w:szCs w:val="24"/>
        </w:rPr>
        <w:t>её расширения. Природа силы Всемирного отталкивания.</w:t>
      </w:r>
    </w:p>
    <w:p w:rsidR="00EC4D3D" w:rsidRPr="003E108B" w:rsidRDefault="009C2D7F" w:rsidP="00F83AF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t>Обнару</w:t>
      </w:r>
      <w:r w:rsidR="00F83AF3" w:rsidRPr="003E108B">
        <w:rPr>
          <w:rFonts w:ascii="Times New Roman" w:hAnsi="Times New Roman"/>
          <w:b/>
          <w:bCs/>
          <w:sz w:val="24"/>
          <w:szCs w:val="24"/>
        </w:rPr>
        <w:t>жение планет возле других звёзд</w:t>
      </w:r>
    </w:p>
    <w:p w:rsidR="00EC4D3D" w:rsidRPr="003E108B" w:rsidRDefault="00F83AF3" w:rsidP="00EC4D3D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 </w:t>
      </w:r>
      <w:r w:rsidR="00EC4D3D" w:rsidRPr="003E108B">
        <w:rPr>
          <w:rFonts w:ascii="Times New Roman" w:hAnsi="Times New Roman"/>
          <w:sz w:val="24"/>
          <w:szCs w:val="24"/>
        </w:rPr>
        <w:t>Наблюдения за движением звёзд и определения масс невидимых спутников звёзд, возмущающих их прямолинейное движение. Методы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EC4D3D" w:rsidRPr="003E108B">
        <w:rPr>
          <w:rFonts w:ascii="Times New Roman" w:hAnsi="Times New Roman"/>
          <w:sz w:val="24"/>
          <w:szCs w:val="24"/>
        </w:rPr>
        <w:t xml:space="preserve">обнаружения </w:t>
      </w:r>
      <w:proofErr w:type="spellStart"/>
      <w:r w:rsidR="00EC4D3D" w:rsidRPr="003E108B">
        <w:rPr>
          <w:rFonts w:ascii="Times New Roman" w:hAnsi="Times New Roman"/>
          <w:sz w:val="24"/>
          <w:szCs w:val="24"/>
        </w:rPr>
        <w:t>экзопланет</w:t>
      </w:r>
      <w:proofErr w:type="spellEnd"/>
      <w:r w:rsidR="00EC4D3D" w:rsidRPr="003E108B">
        <w:rPr>
          <w:rFonts w:ascii="Times New Roman" w:hAnsi="Times New Roman"/>
          <w:sz w:val="24"/>
          <w:szCs w:val="24"/>
        </w:rPr>
        <w:t>. Оценка условий на поверхностях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C4D3D" w:rsidRPr="003E108B">
        <w:rPr>
          <w:rFonts w:ascii="Times New Roman" w:hAnsi="Times New Roman"/>
          <w:sz w:val="24"/>
          <w:szCs w:val="24"/>
        </w:rPr>
        <w:t>экзопланет</w:t>
      </w:r>
      <w:proofErr w:type="spellEnd"/>
      <w:r w:rsidR="00EC4D3D" w:rsidRPr="003E108B">
        <w:rPr>
          <w:rFonts w:ascii="Times New Roman" w:hAnsi="Times New Roman"/>
          <w:sz w:val="24"/>
          <w:szCs w:val="24"/>
        </w:rPr>
        <w:t xml:space="preserve">. Поиск </w:t>
      </w:r>
      <w:proofErr w:type="spellStart"/>
      <w:r w:rsidR="00EC4D3D" w:rsidRPr="003E108B">
        <w:rPr>
          <w:rFonts w:ascii="Times New Roman" w:hAnsi="Times New Roman"/>
          <w:sz w:val="24"/>
          <w:szCs w:val="24"/>
        </w:rPr>
        <w:t>экзопланет</w:t>
      </w:r>
      <w:proofErr w:type="spellEnd"/>
      <w:r w:rsidR="00EC4D3D" w:rsidRPr="003E108B">
        <w:rPr>
          <w:rFonts w:ascii="Times New Roman" w:hAnsi="Times New Roman"/>
          <w:sz w:val="24"/>
          <w:szCs w:val="24"/>
        </w:rPr>
        <w:t xml:space="preserve"> с комфортными условиями для жизни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EC4D3D" w:rsidRPr="003E108B">
        <w:rPr>
          <w:rFonts w:ascii="Times New Roman" w:hAnsi="Times New Roman"/>
          <w:sz w:val="24"/>
          <w:szCs w:val="24"/>
        </w:rPr>
        <w:t>на них.</w:t>
      </w:r>
    </w:p>
    <w:p w:rsidR="00EC4D3D" w:rsidRPr="003E108B" w:rsidRDefault="00EC4D3D" w:rsidP="00F83AF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b/>
          <w:bCs/>
          <w:sz w:val="24"/>
          <w:szCs w:val="24"/>
        </w:rPr>
        <w:lastRenderedPageBreak/>
        <w:t>Поиски жизни и разума во Вселенной</w:t>
      </w:r>
    </w:p>
    <w:p w:rsidR="00EC4D3D" w:rsidRPr="003E108B" w:rsidRDefault="00F83AF3" w:rsidP="00EC4D3D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 xml:space="preserve">          </w:t>
      </w:r>
      <w:r w:rsidR="00EC4D3D" w:rsidRPr="003E108B">
        <w:rPr>
          <w:rFonts w:ascii="Times New Roman" w:hAnsi="Times New Roman"/>
          <w:sz w:val="24"/>
          <w:szCs w:val="24"/>
        </w:rPr>
        <w:t>Развитие представлений о возникновении и существовании жизни во</w:t>
      </w:r>
      <w:r w:rsidRPr="003E108B">
        <w:rPr>
          <w:rFonts w:ascii="Times New Roman" w:hAnsi="Times New Roman"/>
          <w:sz w:val="24"/>
          <w:szCs w:val="24"/>
        </w:rPr>
        <w:t xml:space="preserve"> </w:t>
      </w:r>
      <w:r w:rsidR="00EC4D3D" w:rsidRPr="003E108B">
        <w:rPr>
          <w:rFonts w:ascii="Times New Roman" w:hAnsi="Times New Roman"/>
          <w:sz w:val="24"/>
          <w:szCs w:val="24"/>
        </w:rPr>
        <w:t xml:space="preserve">Вселенной. Современные оценки количества </w:t>
      </w:r>
      <w:proofErr w:type="gramStart"/>
      <w:r w:rsidR="00EC4D3D" w:rsidRPr="003E108B">
        <w:rPr>
          <w:rFonts w:ascii="Times New Roman" w:hAnsi="Times New Roman"/>
          <w:sz w:val="24"/>
          <w:szCs w:val="24"/>
        </w:rPr>
        <w:t>высокоразвитых</w:t>
      </w:r>
      <w:proofErr w:type="gramEnd"/>
    </w:p>
    <w:p w:rsidR="00247408" w:rsidRPr="003E108B" w:rsidRDefault="00EC4D3D" w:rsidP="00247408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 w:rsidRPr="003E108B">
        <w:rPr>
          <w:rFonts w:ascii="Times New Roman" w:hAnsi="Times New Roman"/>
          <w:sz w:val="24"/>
          <w:szCs w:val="24"/>
        </w:rPr>
        <w:t>цивилизаций в Галактике. Попытки обнаружения и посылки сигналов</w:t>
      </w:r>
      <w:r w:rsidR="00F83AF3" w:rsidRPr="003E108B">
        <w:rPr>
          <w:rFonts w:ascii="Times New Roman" w:hAnsi="Times New Roman"/>
          <w:sz w:val="24"/>
          <w:szCs w:val="24"/>
        </w:rPr>
        <w:t xml:space="preserve"> </w:t>
      </w:r>
      <w:r w:rsidRPr="003E108B">
        <w:rPr>
          <w:rFonts w:ascii="Times New Roman" w:hAnsi="Times New Roman"/>
          <w:sz w:val="24"/>
          <w:szCs w:val="24"/>
        </w:rPr>
        <w:t>внеземным цивилизациям.</w:t>
      </w:r>
    </w:p>
    <w:p w:rsidR="004A3BF2" w:rsidRPr="003E108B" w:rsidRDefault="004A3BF2" w:rsidP="004A3BF2">
      <w:pPr>
        <w:pStyle w:val="c28"/>
        <w:jc w:val="center"/>
      </w:pPr>
    </w:p>
    <w:p w:rsidR="00BB496A" w:rsidRPr="003E108B" w:rsidRDefault="00BB496A" w:rsidP="00357342">
      <w:pPr>
        <w:pStyle w:val="ab"/>
        <w:jc w:val="center"/>
        <w:rPr>
          <w:rStyle w:val="FontStyle29"/>
          <w:b/>
          <w:sz w:val="24"/>
          <w:szCs w:val="24"/>
        </w:rPr>
      </w:pPr>
    </w:p>
    <w:p w:rsidR="00BB496A" w:rsidRPr="003E108B" w:rsidRDefault="00BB496A" w:rsidP="00357342">
      <w:pPr>
        <w:pStyle w:val="ab"/>
        <w:jc w:val="center"/>
        <w:rPr>
          <w:rStyle w:val="FontStyle29"/>
          <w:b/>
          <w:sz w:val="24"/>
          <w:szCs w:val="24"/>
        </w:rPr>
      </w:pPr>
    </w:p>
    <w:p w:rsidR="005861E4" w:rsidRPr="003E108B" w:rsidRDefault="007455E2" w:rsidP="00357342">
      <w:pPr>
        <w:pStyle w:val="ab"/>
        <w:jc w:val="center"/>
        <w:rPr>
          <w:rStyle w:val="FontStyle29"/>
          <w:b/>
          <w:sz w:val="24"/>
          <w:szCs w:val="24"/>
        </w:rPr>
      </w:pPr>
      <w:r w:rsidRPr="003E108B">
        <w:rPr>
          <w:rStyle w:val="FontStyle29"/>
          <w:b/>
          <w:sz w:val="24"/>
          <w:szCs w:val="24"/>
        </w:rPr>
        <w:t>ТЕМАТИЧЕСКОЕ ПЛАНИРОВАНИЕ УЧЕБНОГО ПРЕДМЕТА «</w:t>
      </w:r>
      <w:r w:rsidR="004048E4" w:rsidRPr="003E108B">
        <w:rPr>
          <w:rStyle w:val="FontStyle29"/>
          <w:b/>
          <w:sz w:val="24"/>
          <w:szCs w:val="24"/>
        </w:rPr>
        <w:t>АСТРОНОМИЯ</w:t>
      </w:r>
      <w:r w:rsidRPr="003E108B">
        <w:rPr>
          <w:rStyle w:val="FontStyle29"/>
          <w:b/>
          <w:sz w:val="24"/>
          <w:szCs w:val="24"/>
        </w:rPr>
        <w:t>»</w:t>
      </w:r>
    </w:p>
    <w:p w:rsidR="003770E8" w:rsidRPr="003E108B" w:rsidRDefault="003770E8" w:rsidP="007455E2">
      <w:pPr>
        <w:pStyle w:val="ab"/>
        <w:jc w:val="center"/>
        <w:rPr>
          <w:rStyle w:val="FontStyle29"/>
          <w:sz w:val="24"/>
          <w:szCs w:val="24"/>
        </w:rPr>
      </w:pPr>
    </w:p>
    <w:p w:rsidR="000965CD" w:rsidRPr="003E108B" w:rsidRDefault="000965CD" w:rsidP="007455E2">
      <w:pPr>
        <w:pStyle w:val="ab"/>
        <w:jc w:val="center"/>
        <w:rPr>
          <w:rStyle w:val="FontStyle29"/>
          <w:sz w:val="24"/>
          <w:szCs w:val="24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40"/>
        <w:gridCol w:w="11619"/>
        <w:gridCol w:w="1558"/>
      </w:tblGrid>
      <w:tr w:rsidR="004C43F2" w:rsidRPr="003E108B" w:rsidTr="00F205A4">
        <w:tc>
          <w:tcPr>
            <w:tcW w:w="2240" w:type="dxa"/>
          </w:tcPr>
          <w:p w:rsidR="004C43F2" w:rsidRPr="003E108B" w:rsidRDefault="004C43F2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108B">
              <w:rPr>
                <w:rFonts w:ascii="Times New Roman" w:hAnsi="Times New Roman"/>
                <w:b/>
                <w:sz w:val="24"/>
                <w:szCs w:val="24"/>
              </w:rPr>
              <w:t xml:space="preserve">Тема раздела </w:t>
            </w:r>
          </w:p>
        </w:tc>
        <w:tc>
          <w:tcPr>
            <w:tcW w:w="11619" w:type="dxa"/>
          </w:tcPr>
          <w:p w:rsidR="004C43F2" w:rsidRPr="003E108B" w:rsidRDefault="004C43F2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108B">
              <w:rPr>
                <w:rFonts w:ascii="Times New Roman" w:hAnsi="Times New Roman"/>
                <w:b/>
                <w:sz w:val="24"/>
                <w:szCs w:val="24"/>
              </w:rPr>
              <w:t>Содержание раздела</w:t>
            </w:r>
          </w:p>
        </w:tc>
        <w:tc>
          <w:tcPr>
            <w:tcW w:w="1558" w:type="dxa"/>
          </w:tcPr>
          <w:p w:rsidR="004C43F2" w:rsidRPr="003E108B" w:rsidRDefault="004C43F2" w:rsidP="007575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108B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613A3" w:rsidRPr="003E108B" w:rsidTr="00661029">
        <w:trPr>
          <w:trHeight w:val="1103"/>
        </w:trPr>
        <w:tc>
          <w:tcPr>
            <w:tcW w:w="2240" w:type="dxa"/>
          </w:tcPr>
          <w:p w:rsidR="00E613A3" w:rsidRPr="003E108B" w:rsidRDefault="00661029" w:rsidP="0035734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>Введение в астрономию.</w:t>
            </w:r>
          </w:p>
        </w:tc>
        <w:tc>
          <w:tcPr>
            <w:tcW w:w="11619" w:type="dxa"/>
          </w:tcPr>
          <w:p w:rsidR="00472FA0" w:rsidRPr="003E108B" w:rsidRDefault="0037695A" w:rsidP="00472FA0">
            <w:pPr>
              <w:pStyle w:val="c28"/>
            </w:pPr>
            <w:r w:rsidRPr="003E108B">
              <w:t xml:space="preserve">  </w:t>
            </w:r>
            <w:r w:rsidR="00472FA0" w:rsidRPr="003E108B">
              <w:t xml:space="preserve">    </w:t>
            </w:r>
            <w:r w:rsidR="00472FA0" w:rsidRPr="003E108B">
              <w:rPr>
                <w:rStyle w:val="c7"/>
              </w:rPr>
              <w:t>Строение и масштабы Вселенной. Какие тела заполняют Вселенную. Каковы их характерные размеры и расстояния между ними. Какие физические условия встречаются в них. Вселенная расширяется. Современные методы наблюдений. Где и как работают самые крупные оптические телескопы. Как астрономы исследуют гамма-излучение Вселенной. Что увидели гравитационно-волновые и нейтринные телескопы.</w:t>
            </w:r>
          </w:p>
          <w:p w:rsidR="00E613A3" w:rsidRPr="003E108B" w:rsidRDefault="00E613A3" w:rsidP="00472FA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613A3" w:rsidRPr="003E108B" w:rsidRDefault="00E613A3" w:rsidP="004F54A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13A3" w:rsidRPr="003E108B" w:rsidRDefault="00661029" w:rsidP="0024740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61029" w:rsidRPr="003E108B" w:rsidTr="00661029">
        <w:trPr>
          <w:trHeight w:val="1458"/>
        </w:trPr>
        <w:tc>
          <w:tcPr>
            <w:tcW w:w="2240" w:type="dxa"/>
          </w:tcPr>
          <w:p w:rsidR="00661029" w:rsidRPr="003E108B" w:rsidRDefault="00661029" w:rsidP="0035734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 xml:space="preserve">Астрометрия </w:t>
            </w:r>
          </w:p>
        </w:tc>
        <w:tc>
          <w:tcPr>
            <w:tcW w:w="11619" w:type="dxa"/>
          </w:tcPr>
          <w:p w:rsidR="00472FA0" w:rsidRPr="003E108B" w:rsidRDefault="00472FA0" w:rsidP="00472FA0">
            <w:pPr>
              <w:pStyle w:val="c28"/>
            </w:pPr>
            <w:r w:rsidRPr="003E108B">
              <w:rPr>
                <w:rStyle w:val="c7"/>
              </w:rPr>
              <w:t xml:space="preserve">       Звёздное небо. Созвездия северного полушария. Навигационные звёзды. Движение Солнца по эклиптике. Петлеобразное движение планет. Небесный экватор и небесный меридиан. Экваториальная и горизонтальная система небесных координат. Видимое движение небесных светил. Петлеобразное движение планет, попятное и прямое движение планет. Эклиптика, зодиакальные созвездия. Неравномерное движение Солнца по эклиптике. Движение Луны. Фазы Луны и синодический месяц, условия наступления солнечного и лунного затмений. Причины наступления солнечных затмений. Сарос и предсказания затмений. Время и календарь. Звёздное и солнечное время, звёздный и тропический год. Устройство лунного и солнечного календаря, проблемы их согласования. Юлианский и григорианский календари.</w:t>
            </w:r>
          </w:p>
          <w:p w:rsidR="00661029" w:rsidRPr="003E108B" w:rsidRDefault="00661029" w:rsidP="00661029">
            <w:pPr>
              <w:pStyle w:val="af5"/>
              <w:spacing w:line="276" w:lineRule="auto"/>
            </w:pPr>
          </w:p>
        </w:tc>
        <w:tc>
          <w:tcPr>
            <w:tcW w:w="1558" w:type="dxa"/>
          </w:tcPr>
          <w:p w:rsidR="00661029" w:rsidRPr="003E108B" w:rsidRDefault="00661029" w:rsidP="004F54A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661029" w:rsidRPr="003E108B" w:rsidTr="00BA2F4A">
        <w:trPr>
          <w:trHeight w:val="1249"/>
        </w:trPr>
        <w:tc>
          <w:tcPr>
            <w:tcW w:w="2240" w:type="dxa"/>
          </w:tcPr>
          <w:p w:rsidR="00661029" w:rsidRPr="003E108B" w:rsidRDefault="00661029" w:rsidP="0035734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 xml:space="preserve">Небесная механика  </w:t>
            </w:r>
          </w:p>
        </w:tc>
        <w:tc>
          <w:tcPr>
            <w:tcW w:w="11619" w:type="dxa"/>
          </w:tcPr>
          <w:p w:rsidR="00661029" w:rsidRPr="003E108B" w:rsidRDefault="00637DC4" w:rsidP="00661029">
            <w:pPr>
              <w:pStyle w:val="af5"/>
              <w:spacing w:line="276" w:lineRule="auto"/>
            </w:pPr>
            <w:r w:rsidRPr="003E108B">
              <w:rPr>
                <w:rStyle w:val="c7"/>
              </w:rPr>
              <w:t xml:space="preserve">       </w:t>
            </w:r>
            <w:r w:rsidR="00472FA0" w:rsidRPr="003E108B">
              <w:rPr>
                <w:rStyle w:val="c7"/>
              </w:rPr>
              <w:t xml:space="preserve">Представления о строении Солнечной системы в античные времена и в средневековье. Гелиоцентрическая система мира, доказательство вращения Земли вокруг Солнца. Параллакс звёзд и определение расстояния до них, парсек. Открытие И.Кеплером законов движения планет. Открытие закона всемирного тяготения и обобщённые законы Кеплера. Определение масс небесных тел. Космические скорости. Расчёты первой и </w:t>
            </w:r>
            <w:r w:rsidR="00472FA0" w:rsidRPr="003E108B">
              <w:rPr>
                <w:rStyle w:val="c7"/>
              </w:rPr>
              <w:lastRenderedPageBreak/>
              <w:t>второй космической скорости и их физический смысл. Полёт Ю.А. Гагарина вокруг Земли по круговой орбите. Межпланетные перелёты. Понятие оптимальной траектории полёта к планете. Время полёта к планете и даты стартов. Луна и её влияние на Землю. Лунный рельеф и его природа. Приливное взаимодействие между Луной и Землёй. Удаление Луны от Земли и замедление вращения Земли. Прецессия земной оси и предварение равноденствий</w:t>
            </w:r>
          </w:p>
        </w:tc>
        <w:tc>
          <w:tcPr>
            <w:tcW w:w="1558" w:type="dxa"/>
          </w:tcPr>
          <w:p w:rsidR="00661029" w:rsidRPr="003E108B" w:rsidRDefault="00661029" w:rsidP="004F54A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</w:tr>
      <w:tr w:rsidR="00661029" w:rsidRPr="003E108B" w:rsidTr="00BA2F4A">
        <w:trPr>
          <w:trHeight w:val="1249"/>
        </w:trPr>
        <w:tc>
          <w:tcPr>
            <w:tcW w:w="2240" w:type="dxa"/>
          </w:tcPr>
          <w:p w:rsidR="00661029" w:rsidRPr="003E108B" w:rsidRDefault="00661029" w:rsidP="00247408">
            <w:pPr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Строение Солнечной системы  </w:t>
            </w:r>
          </w:p>
          <w:p w:rsidR="00661029" w:rsidRPr="003E108B" w:rsidRDefault="00661029" w:rsidP="0035734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619" w:type="dxa"/>
          </w:tcPr>
          <w:p w:rsidR="00661029" w:rsidRPr="003E108B" w:rsidRDefault="00472FA0" w:rsidP="00661029">
            <w:pPr>
              <w:pStyle w:val="af5"/>
              <w:spacing w:line="276" w:lineRule="auto"/>
            </w:pPr>
            <w:r w:rsidRPr="003E108B">
              <w:rPr>
                <w:rStyle w:val="c7"/>
              </w:rPr>
              <w:t xml:space="preserve">        Современные представления о Солнечной системе. Состав Солнечной системы. Планеты земной группы и планеты-гиганты, их принципиальные различия. Облако комет </w:t>
            </w:r>
            <w:proofErr w:type="spellStart"/>
            <w:r w:rsidRPr="003E108B">
              <w:rPr>
                <w:rStyle w:val="c7"/>
              </w:rPr>
              <w:t>Оорта</w:t>
            </w:r>
            <w:proofErr w:type="spellEnd"/>
            <w:r w:rsidRPr="003E108B">
              <w:rPr>
                <w:rStyle w:val="c7"/>
              </w:rPr>
              <w:t xml:space="preserve"> и Пояс </w:t>
            </w:r>
            <w:proofErr w:type="spellStart"/>
            <w:r w:rsidRPr="003E108B">
              <w:rPr>
                <w:rStyle w:val="c7"/>
              </w:rPr>
              <w:t>Койпера</w:t>
            </w:r>
            <w:proofErr w:type="spellEnd"/>
            <w:r w:rsidRPr="003E108B">
              <w:rPr>
                <w:rStyle w:val="c7"/>
              </w:rPr>
              <w:t xml:space="preserve">. Размеры тел солнечной системы. Планета Земля. Форма и размеры Земли. Внутреннее строение Земли. Роль парникового эффекта в формировании климата Земли. Исследования Меркурия, Венеры и Марса, их схожесть с Землёй. Влияние парникового эффекта на климат Земли и Венеры. Есть ли жизнь на Марсе. Эволюция орбит спутников Марса Фобоса и </w:t>
            </w:r>
            <w:proofErr w:type="spellStart"/>
            <w:r w:rsidRPr="003E108B">
              <w:rPr>
                <w:rStyle w:val="c7"/>
              </w:rPr>
              <w:t>Деймоса</w:t>
            </w:r>
            <w:proofErr w:type="spellEnd"/>
            <w:r w:rsidRPr="003E108B">
              <w:rPr>
                <w:rStyle w:val="c7"/>
              </w:rPr>
              <w:t xml:space="preserve">. Планеты-гиганты. Физические свойства Юпитера, Сатурна, Урана и Нептуна. Вулканическая деятельность на спутнике Юпитера Ио. Природа колец вокруг планет-гигантов. Планеты-карлики и их свойства. Малые тела Солнечной системы. Природа и движение астероидов. Специфика движения групп астероидов Троянцев и Греков. Природа и движение комет. Пояс </w:t>
            </w:r>
            <w:proofErr w:type="spellStart"/>
            <w:r w:rsidRPr="003E108B">
              <w:rPr>
                <w:rStyle w:val="c7"/>
              </w:rPr>
              <w:t>Койпера</w:t>
            </w:r>
            <w:proofErr w:type="spellEnd"/>
            <w:r w:rsidRPr="003E108B">
              <w:rPr>
                <w:rStyle w:val="c7"/>
              </w:rPr>
              <w:t xml:space="preserve"> и Облако комет </w:t>
            </w:r>
            <w:proofErr w:type="spellStart"/>
            <w:r w:rsidRPr="003E108B">
              <w:rPr>
                <w:rStyle w:val="c7"/>
              </w:rPr>
              <w:t>Оорта</w:t>
            </w:r>
            <w:proofErr w:type="spellEnd"/>
            <w:r w:rsidRPr="003E108B">
              <w:rPr>
                <w:rStyle w:val="c7"/>
              </w:rPr>
              <w:t>. Метеоры и метеориты. Природа падающих звёзд, метеорные потоки и их радианты. Связь между метеорными потоками и кометами. Природа каменных и железных метеоритов. Природа метеоритных кратеров</w:t>
            </w:r>
          </w:p>
        </w:tc>
        <w:tc>
          <w:tcPr>
            <w:tcW w:w="1558" w:type="dxa"/>
          </w:tcPr>
          <w:p w:rsidR="00661029" w:rsidRPr="003E108B" w:rsidRDefault="00661029" w:rsidP="004F54A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661029" w:rsidRPr="003E108B" w:rsidTr="00BA2F4A">
        <w:trPr>
          <w:trHeight w:val="1249"/>
        </w:trPr>
        <w:tc>
          <w:tcPr>
            <w:tcW w:w="2240" w:type="dxa"/>
          </w:tcPr>
          <w:p w:rsidR="00661029" w:rsidRPr="003E108B" w:rsidRDefault="00661029" w:rsidP="00247408">
            <w:pPr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 xml:space="preserve">Астрофизика и звёздная астрономия </w:t>
            </w:r>
          </w:p>
        </w:tc>
        <w:tc>
          <w:tcPr>
            <w:tcW w:w="11619" w:type="dxa"/>
          </w:tcPr>
          <w:p w:rsidR="00472FA0" w:rsidRPr="003E108B" w:rsidRDefault="00472FA0" w:rsidP="00472FA0">
            <w:pPr>
              <w:pStyle w:val="c28"/>
            </w:pPr>
            <w:r w:rsidRPr="003E108B">
              <w:rPr>
                <w:rStyle w:val="c7"/>
              </w:rPr>
              <w:t xml:space="preserve">             Методы астрофизических исследований. Устройство и характеристики телескопов рефракторов и рефлекторов. Устройство радиотелескопов, радиоинтерферометры. Солнце. Основные характеристики Солнца. Определение массы, температуры и химического состава Солнца. Строение солнечной атмосферы. Солнечная активность и её влияние на Землю и биосферу. Внутреннее строение Солнца. Теоретический расчёт температуры в центре Солнца. Ядерный источник энергии и термоядерные реакции синтеза гелия из водорода, перенос энергии из центра Солнца наружу, конвективная зона. Нейтринный телескоп и наблюдения потока нейтрино от Солнца. Определение основных характеристик звёзд: массы, светимости, температуры и химического состава. Спектральная классификация звёзд и её физические основы. Диаграмма "спектральный класс-светимость" звёзд, связь между массой и светимостью звёзд. Внутреннее строение звёзд. Строение звезды главной последовательности. Строение звёзд красных гигантов и сверхгигантов. Строение звёзд белых карликов и предел на их массу – предел </w:t>
            </w:r>
            <w:proofErr w:type="spellStart"/>
            <w:r w:rsidRPr="003E108B">
              <w:rPr>
                <w:rStyle w:val="c7"/>
              </w:rPr>
              <w:t>Чандрасекара</w:t>
            </w:r>
            <w:proofErr w:type="spellEnd"/>
            <w:r w:rsidRPr="003E108B">
              <w:rPr>
                <w:rStyle w:val="c7"/>
              </w:rPr>
              <w:t xml:space="preserve">. Пульсары и нейтронные звёзды. Природа чёрных дыр и их параметры. Двойные, кратные и переменные звёзды. Наблюдения двойных и кратных звёзд. Затменно-переменные звёзды. Определение масс двойных звёзд. Пульсирующие переменные звёзды, кривые изменения блеска цефеид. Зависимость между светимостью и периодом пульсаций </w:t>
            </w:r>
            <w:proofErr w:type="gramStart"/>
            <w:r w:rsidRPr="003E108B">
              <w:rPr>
                <w:rStyle w:val="c7"/>
              </w:rPr>
              <w:t>у</w:t>
            </w:r>
            <w:proofErr w:type="gramEnd"/>
            <w:r w:rsidRPr="003E108B">
              <w:rPr>
                <w:rStyle w:val="c7"/>
              </w:rPr>
              <w:t xml:space="preserve"> цефеид. Цефеиды – маяки во Вселенной, по которым определяют расстояния до далёких скоплений и галактик. Новые и сверхновые звёзды. Характеристики вспышек новых звёзд. Связь новых звёзд с тесными двойными системами, содержащими звезду белый карлик. Перетекание вещества и ядерный взрыв на поверхности белого карлика. </w:t>
            </w:r>
            <w:r w:rsidRPr="003E108B">
              <w:rPr>
                <w:rStyle w:val="c7"/>
              </w:rPr>
              <w:lastRenderedPageBreak/>
              <w:t xml:space="preserve">Как взрываются сверхновые звёзды. Характеристики вспышек сверхновых звёзд. Гравитационный коллапс белого карлика с массой </w:t>
            </w:r>
            <w:proofErr w:type="spellStart"/>
            <w:r w:rsidRPr="003E108B">
              <w:rPr>
                <w:rStyle w:val="c7"/>
              </w:rPr>
              <w:t>Чандрасекара</w:t>
            </w:r>
            <w:proofErr w:type="spellEnd"/>
            <w:r w:rsidRPr="003E108B">
              <w:rPr>
                <w:rStyle w:val="c7"/>
              </w:rPr>
              <w:t xml:space="preserve"> в составе тесной двойной звезды – вспышка сверхновой I типа. Взрыв массивной звезды в конце своей эволюции – взрыв сверхновой II типа. Наблюдение остатков взрывов сверхновых звёзд. Эволюция звёзд: рождение, жизнь и смерть звёзд. Расчёт продолжительности жизни звёзд разной массы на главной последовательности. Переход в красные гиганты и сверхгиганты после исчерпания водорода. Спокойная эволюция </w:t>
            </w:r>
            <w:proofErr w:type="spellStart"/>
            <w:r w:rsidRPr="003E108B">
              <w:rPr>
                <w:rStyle w:val="c7"/>
              </w:rPr>
              <w:t>маломассивных</w:t>
            </w:r>
            <w:proofErr w:type="spellEnd"/>
            <w:r w:rsidRPr="003E108B">
              <w:rPr>
                <w:rStyle w:val="c7"/>
              </w:rPr>
              <w:t xml:space="preserve"> звёзд и гравитационный </w:t>
            </w:r>
            <w:proofErr w:type="gramStart"/>
            <w:r w:rsidRPr="003E108B">
              <w:rPr>
                <w:rStyle w:val="c7"/>
              </w:rPr>
              <w:t>коллапс</w:t>
            </w:r>
            <w:proofErr w:type="gramEnd"/>
            <w:r w:rsidRPr="003E108B">
              <w:rPr>
                <w:rStyle w:val="c7"/>
              </w:rPr>
              <w:t xml:space="preserve"> и взрыв с образованием нейтронной звезды или чёрной дыры массивной звезды. Определение возраста звёздных скоплений и отдельных звёзд, проверка теории эволюции звёзд.</w:t>
            </w:r>
          </w:p>
          <w:p w:rsidR="00661029" w:rsidRPr="003E108B" w:rsidRDefault="00661029" w:rsidP="00661029">
            <w:pPr>
              <w:pStyle w:val="af5"/>
              <w:spacing w:line="276" w:lineRule="auto"/>
            </w:pPr>
          </w:p>
        </w:tc>
        <w:tc>
          <w:tcPr>
            <w:tcW w:w="1558" w:type="dxa"/>
          </w:tcPr>
          <w:p w:rsidR="00661029" w:rsidRPr="003E108B" w:rsidRDefault="00661029" w:rsidP="004F54A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</w:tr>
      <w:tr w:rsidR="00203507" w:rsidRPr="003E108B" w:rsidTr="00BA2F4A">
        <w:trPr>
          <w:trHeight w:val="1249"/>
        </w:trPr>
        <w:tc>
          <w:tcPr>
            <w:tcW w:w="2240" w:type="dxa"/>
          </w:tcPr>
          <w:p w:rsidR="00203507" w:rsidRPr="003E108B" w:rsidRDefault="00203507" w:rsidP="00247408">
            <w:pPr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Млечный путь </w:t>
            </w:r>
          </w:p>
          <w:p w:rsidR="00203507" w:rsidRPr="003E108B" w:rsidRDefault="00203507" w:rsidP="002474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19" w:type="dxa"/>
          </w:tcPr>
          <w:p w:rsidR="00472FA0" w:rsidRPr="003E108B" w:rsidRDefault="00472FA0" w:rsidP="00472FA0">
            <w:pPr>
              <w:pStyle w:val="c28"/>
            </w:pPr>
            <w:r w:rsidRPr="003E108B">
              <w:rPr>
                <w:rStyle w:val="c7"/>
              </w:rPr>
              <w:t>Газ и пыль в Галактике. Образование отражательных туманностей. Причины свечения диффузных туманностей. Концентрация газовых и пылевых туманностей в Галактике. Рассеянные и шаровые звёздные скопления. Наблюдаемые свойства рассеянных звёздных скоплений. Наблюдаемые свойства шаровых звёздных скоплений. Распределение и характер движения скоплений в Галактике. Распределение звёзд, скоплений, газа и пыли в Галактике. Сверхмассивная чёрная дыра в центре Галактики и космические лучи. Инфракрасные наблюдения движения звёзд в центре Галактики и обнаружение в центре Галактики сверхмассивной черной дыры. Расчёт параметров сверхмассивной чёрной дыры. Наблюдения космических лучей и их связь с взрывами сверхновых звёзд.</w:t>
            </w:r>
          </w:p>
          <w:p w:rsidR="00203507" w:rsidRPr="003E108B" w:rsidRDefault="00203507" w:rsidP="00661029">
            <w:pPr>
              <w:pStyle w:val="af5"/>
              <w:spacing w:line="276" w:lineRule="auto"/>
            </w:pPr>
          </w:p>
        </w:tc>
        <w:tc>
          <w:tcPr>
            <w:tcW w:w="1558" w:type="dxa"/>
          </w:tcPr>
          <w:p w:rsidR="00203507" w:rsidRPr="003E108B" w:rsidRDefault="00203507" w:rsidP="004F54A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03507" w:rsidRPr="003E108B" w:rsidTr="00BA2F4A">
        <w:trPr>
          <w:trHeight w:val="1249"/>
        </w:trPr>
        <w:tc>
          <w:tcPr>
            <w:tcW w:w="2240" w:type="dxa"/>
          </w:tcPr>
          <w:p w:rsidR="00203507" w:rsidRPr="003E108B" w:rsidRDefault="00203507" w:rsidP="00247408">
            <w:pPr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 xml:space="preserve">Галактики </w:t>
            </w:r>
          </w:p>
        </w:tc>
        <w:tc>
          <w:tcPr>
            <w:tcW w:w="11619" w:type="dxa"/>
          </w:tcPr>
          <w:p w:rsidR="00472FA0" w:rsidRPr="003E108B" w:rsidRDefault="00472FA0" w:rsidP="00472FA0">
            <w:pPr>
              <w:pStyle w:val="c28"/>
            </w:pPr>
            <w:r w:rsidRPr="003E108B">
              <w:rPr>
                <w:rStyle w:val="c7"/>
              </w:rPr>
              <w:t xml:space="preserve">       Классификация галактик по форме и камертонная диаграмма Хаббла. Свойства спиральных, эллиптических и неправильных галактик. Красное смещение в спектрах галактик и определение расстояния до них. Закон Хаббла. Вращение галактик и тёмная материя в них. Активные галактики и квазары. Природа активности галактик, радиогалактики и взаимодействующие галактики. Необычные свойства квазаров, их связь с ядрами галактик и активностью чёрных дыр в них. Наблюдаемые свойства скоплений галактик, рентгеновское излучение, температура и масса межгалактического газа, необходимость существования тёмной материи в скоплениях галактик. Оценка массы тёмной материи в скоплениях. Ячеистая структура распределения галактики скоплений галактик.</w:t>
            </w:r>
          </w:p>
          <w:p w:rsidR="00203507" w:rsidRPr="003E108B" w:rsidRDefault="00203507" w:rsidP="00661029">
            <w:pPr>
              <w:pStyle w:val="af5"/>
              <w:spacing w:line="276" w:lineRule="auto"/>
            </w:pPr>
          </w:p>
        </w:tc>
        <w:tc>
          <w:tcPr>
            <w:tcW w:w="1558" w:type="dxa"/>
          </w:tcPr>
          <w:p w:rsidR="00203507" w:rsidRPr="003E108B" w:rsidRDefault="00203507" w:rsidP="004F54A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03507" w:rsidRPr="003E108B" w:rsidTr="003E108B">
        <w:trPr>
          <w:trHeight w:val="845"/>
        </w:trPr>
        <w:tc>
          <w:tcPr>
            <w:tcW w:w="2240" w:type="dxa"/>
          </w:tcPr>
          <w:p w:rsidR="00203507" w:rsidRPr="003E108B" w:rsidRDefault="00203507" w:rsidP="00247408">
            <w:pPr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 xml:space="preserve">Строение и эволюция Вселенной </w:t>
            </w:r>
          </w:p>
          <w:p w:rsidR="00203507" w:rsidRPr="003E108B" w:rsidRDefault="00203507" w:rsidP="0020350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619" w:type="dxa"/>
          </w:tcPr>
          <w:p w:rsidR="00472FA0" w:rsidRPr="003E108B" w:rsidRDefault="00472FA0" w:rsidP="00472FA0">
            <w:pPr>
              <w:pStyle w:val="c28"/>
            </w:pPr>
            <w:r w:rsidRPr="003E108B">
              <w:rPr>
                <w:rStyle w:val="c7"/>
              </w:rPr>
              <w:t xml:space="preserve">          Конечность и бесконечность Вселенной – парадоксы классической космологии. Закон всемирного тяготения и представления о конечности и бесконечности Вселенной. Фотометрический парадокс и противоречия между классическими представлениями о строении Вселенной и наблюдениями. Необходимость привлечения общей теории относительности для построения модели Вселенной. Связь между геометрических свой</w:t>
            </w:r>
            <w:proofErr w:type="gramStart"/>
            <w:r w:rsidRPr="003E108B">
              <w:rPr>
                <w:rStyle w:val="c7"/>
              </w:rPr>
              <w:t>ств пр</w:t>
            </w:r>
            <w:proofErr w:type="gramEnd"/>
            <w:r w:rsidRPr="003E108B">
              <w:rPr>
                <w:rStyle w:val="c7"/>
              </w:rPr>
              <w:t xml:space="preserve">остранства Вселенной с распределением и движением материи в ней. Расширяющаяся Вселенная. Связь средней плотности материи с законом расширения и геометрическими </w:t>
            </w:r>
            <w:r w:rsidRPr="003E108B">
              <w:rPr>
                <w:rStyle w:val="c7"/>
              </w:rPr>
              <w:lastRenderedPageBreak/>
              <w:t>свойствами Вселенной. Евклидова и неевклидова геометрия Вселенной. Определение радиуса и возраста Вселенной. Модель "горячей Вселенной" и реликтовое излучение. Образование химических элементов во Вселенной. Обилие гелия во Вселенной и необходимость образования его на ранних этапах эволюции Вселенной. Необходимость не только высокой плотности вещества, но и его высокой температуры на ранних этапах эволюции Вселенной. Реликтовое излучение – излучение, которое осталось во Вселенной от горячего и сверхплотного состояния материи на ранних этапах жизни Вселенной. Наблюдаемые свойства реликтового излучения. Почему необходимо привлечение общей теории относительности для построения модели Вселенной.</w:t>
            </w:r>
          </w:p>
          <w:p w:rsidR="00203507" w:rsidRPr="003E108B" w:rsidRDefault="00203507" w:rsidP="00661029">
            <w:pPr>
              <w:pStyle w:val="af5"/>
              <w:spacing w:line="276" w:lineRule="auto"/>
            </w:pPr>
          </w:p>
        </w:tc>
        <w:tc>
          <w:tcPr>
            <w:tcW w:w="1558" w:type="dxa"/>
          </w:tcPr>
          <w:p w:rsidR="00203507" w:rsidRPr="003E108B" w:rsidRDefault="00203507" w:rsidP="004F54A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</w:tr>
      <w:tr w:rsidR="00203507" w:rsidRPr="003E108B" w:rsidTr="00BA2F4A">
        <w:trPr>
          <w:trHeight w:val="1249"/>
        </w:trPr>
        <w:tc>
          <w:tcPr>
            <w:tcW w:w="2240" w:type="dxa"/>
          </w:tcPr>
          <w:p w:rsidR="00203507" w:rsidRPr="003E108B" w:rsidRDefault="00203507" w:rsidP="00247408">
            <w:pPr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Современные проблемы астрономии </w:t>
            </w:r>
          </w:p>
        </w:tc>
        <w:tc>
          <w:tcPr>
            <w:tcW w:w="11619" w:type="dxa"/>
          </w:tcPr>
          <w:p w:rsidR="00472FA0" w:rsidRPr="003E108B" w:rsidRDefault="00472FA0" w:rsidP="00472FA0">
            <w:pPr>
              <w:pStyle w:val="c28"/>
              <w:rPr>
                <w:rStyle w:val="FontStyle29"/>
                <w:sz w:val="24"/>
                <w:szCs w:val="24"/>
              </w:rPr>
            </w:pPr>
            <w:r w:rsidRPr="003E108B">
              <w:rPr>
                <w:rStyle w:val="c7"/>
              </w:rPr>
              <w:t xml:space="preserve">       Ускоренное расширение Вселенной и тёмная энергия. Наблюдения сверхновых звёзд I типа в далёких галактиках и открытие ускоренного расширения Вселенной. Открытие силы всемирного отталкивания. Тёмная энергия и её влияние на массу Вселенной по мере её расширения. Природа силы Всемирного отталкивания. Обнаружение планет возле других звёзд. Наблюдения за движением звёзд и определения масс невидимых спутников звёзд, возмущающих их прямолинейное движение. Методы обнаружения </w:t>
            </w:r>
            <w:proofErr w:type="spellStart"/>
            <w:r w:rsidRPr="003E108B">
              <w:rPr>
                <w:rStyle w:val="c7"/>
              </w:rPr>
              <w:t>экзопланет</w:t>
            </w:r>
            <w:proofErr w:type="spellEnd"/>
            <w:r w:rsidRPr="003E108B">
              <w:rPr>
                <w:rStyle w:val="c7"/>
              </w:rPr>
              <w:t xml:space="preserve">. Оценка условий на поверхностях </w:t>
            </w:r>
            <w:proofErr w:type="spellStart"/>
            <w:r w:rsidRPr="003E108B">
              <w:rPr>
                <w:rStyle w:val="c7"/>
              </w:rPr>
              <w:t>экзопланет</w:t>
            </w:r>
            <w:proofErr w:type="spellEnd"/>
            <w:r w:rsidRPr="003E108B">
              <w:rPr>
                <w:rStyle w:val="c7"/>
              </w:rPr>
              <w:t xml:space="preserve">. Поиск </w:t>
            </w:r>
            <w:proofErr w:type="spellStart"/>
            <w:r w:rsidRPr="003E108B">
              <w:rPr>
                <w:rStyle w:val="c7"/>
              </w:rPr>
              <w:t>экзопланет</w:t>
            </w:r>
            <w:proofErr w:type="spellEnd"/>
            <w:r w:rsidRPr="003E108B">
              <w:rPr>
                <w:rStyle w:val="c7"/>
              </w:rPr>
              <w:t xml:space="preserve"> с комфортными условиями для жизни на них. Поиски жизни и разума во Вселенной. Развитие представлений о возникновении и существовании жизни во Вселенной. Современные оценки количества высокоразвитых цивилизаций в Галактике. Попытки обнаружения и посылки сигналов внеземным цивилизациям</w:t>
            </w:r>
          </w:p>
          <w:p w:rsidR="00203507" w:rsidRPr="003E108B" w:rsidRDefault="00203507" w:rsidP="00661029">
            <w:pPr>
              <w:pStyle w:val="af5"/>
              <w:spacing w:line="276" w:lineRule="auto"/>
            </w:pPr>
          </w:p>
        </w:tc>
        <w:tc>
          <w:tcPr>
            <w:tcW w:w="1558" w:type="dxa"/>
          </w:tcPr>
          <w:p w:rsidR="00203507" w:rsidRPr="003E108B" w:rsidRDefault="00203507" w:rsidP="004F54A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E108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F301C" w:rsidRPr="00545789" w:rsidTr="000F301C">
        <w:trPr>
          <w:trHeight w:val="461"/>
        </w:trPr>
        <w:tc>
          <w:tcPr>
            <w:tcW w:w="13859" w:type="dxa"/>
            <w:gridSpan w:val="2"/>
          </w:tcPr>
          <w:p w:rsidR="000F301C" w:rsidRPr="00545789" w:rsidRDefault="000F301C" w:rsidP="000F301C">
            <w:pPr>
              <w:pStyle w:val="c28"/>
              <w:jc w:val="center"/>
              <w:rPr>
                <w:rStyle w:val="c7"/>
                <w:b/>
              </w:rPr>
            </w:pPr>
            <w:r w:rsidRPr="00545789">
              <w:rPr>
                <w:b/>
              </w:rPr>
              <w:t>Итого</w:t>
            </w:r>
          </w:p>
        </w:tc>
        <w:tc>
          <w:tcPr>
            <w:tcW w:w="1558" w:type="dxa"/>
          </w:tcPr>
          <w:p w:rsidR="000F301C" w:rsidRPr="00545789" w:rsidRDefault="000F301C" w:rsidP="004F54AF">
            <w:pPr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</w:rPr>
            </w:pPr>
            <w:r w:rsidRPr="00545789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</w:tbl>
    <w:p w:rsidR="007A38B6" w:rsidRPr="00545789" w:rsidRDefault="007A38B6" w:rsidP="007A38B6">
      <w:pPr>
        <w:autoSpaceDE w:val="0"/>
        <w:autoSpaceDN w:val="0"/>
        <w:adjustRightInd w:val="0"/>
        <w:spacing w:after="0" w:line="360" w:lineRule="auto"/>
        <w:ind w:left="720"/>
        <w:contextualSpacing/>
        <w:rPr>
          <w:rFonts w:ascii="Times New Roman" w:hAnsi="Times New Roman"/>
          <w:b/>
          <w:sz w:val="24"/>
          <w:szCs w:val="24"/>
        </w:rPr>
      </w:pPr>
    </w:p>
    <w:sectPr w:rsidR="007A38B6" w:rsidRPr="00545789" w:rsidSect="001B6C8F">
      <w:footerReference w:type="default" r:id="rId10"/>
      <w:pgSz w:w="16838" w:h="11906" w:orient="landscape"/>
      <w:pgMar w:top="737" w:right="737" w:bottom="568" w:left="737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01BC" w:rsidRDefault="000D01BC" w:rsidP="001B3BE9">
      <w:pPr>
        <w:spacing w:after="0" w:line="240" w:lineRule="auto"/>
      </w:pPr>
      <w:r>
        <w:separator/>
      </w:r>
    </w:p>
  </w:endnote>
  <w:endnote w:type="continuationSeparator" w:id="0">
    <w:p w:rsidR="000D01BC" w:rsidRDefault="000D01BC" w:rsidP="001B3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909" w:rsidRPr="00DC6B9E" w:rsidRDefault="00D91909">
    <w:pPr>
      <w:pStyle w:val="af0"/>
      <w:jc w:val="right"/>
      <w:rPr>
        <w:lang w:val="ru-RU"/>
      </w:rPr>
    </w:pPr>
  </w:p>
  <w:p w:rsidR="00D91909" w:rsidRDefault="00D91909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01BC" w:rsidRDefault="000D01BC" w:rsidP="001B3BE9">
      <w:pPr>
        <w:spacing w:after="0" w:line="240" w:lineRule="auto"/>
      </w:pPr>
      <w:r>
        <w:separator/>
      </w:r>
    </w:p>
  </w:footnote>
  <w:footnote w:type="continuationSeparator" w:id="0">
    <w:p w:rsidR="000D01BC" w:rsidRDefault="000D01BC" w:rsidP="001B3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34823"/>
    <w:multiLevelType w:val="hybridMultilevel"/>
    <w:tmpl w:val="09D22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B71AA"/>
    <w:multiLevelType w:val="multilevel"/>
    <w:tmpl w:val="C5A86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72512E"/>
    <w:multiLevelType w:val="multilevel"/>
    <w:tmpl w:val="4C0E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8157290"/>
    <w:multiLevelType w:val="hybridMultilevel"/>
    <w:tmpl w:val="AA7E4934"/>
    <w:lvl w:ilvl="0" w:tplc="3334A3C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2C60254"/>
    <w:multiLevelType w:val="multilevel"/>
    <w:tmpl w:val="176A8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2C12592"/>
    <w:multiLevelType w:val="multilevel"/>
    <w:tmpl w:val="281C2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3">
    <w:nsid w:val="60864AEF"/>
    <w:multiLevelType w:val="multilevel"/>
    <w:tmpl w:val="0E62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66C0768"/>
    <w:multiLevelType w:val="hybridMultilevel"/>
    <w:tmpl w:val="AB9856DC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>
    <w:nsid w:val="6B6E1AF2"/>
    <w:multiLevelType w:val="multilevel"/>
    <w:tmpl w:val="D794D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DB0DD9"/>
    <w:multiLevelType w:val="multilevel"/>
    <w:tmpl w:val="EADA3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6881BE8"/>
    <w:multiLevelType w:val="multilevel"/>
    <w:tmpl w:val="E696C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8DB2BBB"/>
    <w:multiLevelType w:val="multilevel"/>
    <w:tmpl w:val="C4CC3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AC93EB8"/>
    <w:multiLevelType w:val="multilevel"/>
    <w:tmpl w:val="B7C82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14"/>
  </w:num>
  <w:num w:numId="4">
    <w:abstractNumId w:val="6"/>
  </w:num>
  <w:num w:numId="5">
    <w:abstractNumId w:val="7"/>
  </w:num>
  <w:num w:numId="6">
    <w:abstractNumId w:val="17"/>
  </w:num>
  <w:num w:numId="7">
    <w:abstractNumId w:val="15"/>
  </w:num>
  <w:num w:numId="8">
    <w:abstractNumId w:val="19"/>
  </w:num>
  <w:num w:numId="9">
    <w:abstractNumId w:val="2"/>
  </w:num>
  <w:num w:numId="10">
    <w:abstractNumId w:val="3"/>
  </w:num>
  <w:num w:numId="11">
    <w:abstractNumId w:val="12"/>
  </w:num>
  <w:num w:numId="12">
    <w:abstractNumId w:val="5"/>
  </w:num>
  <w:num w:numId="13">
    <w:abstractNumId w:val="4"/>
  </w:num>
  <w:num w:numId="14">
    <w:abstractNumId w:val="11"/>
  </w:num>
  <w:num w:numId="15">
    <w:abstractNumId w:val="9"/>
  </w:num>
  <w:num w:numId="16">
    <w:abstractNumId w:val="1"/>
  </w:num>
  <w:num w:numId="17">
    <w:abstractNumId w:val="16"/>
  </w:num>
  <w:num w:numId="18">
    <w:abstractNumId w:val="10"/>
  </w:num>
  <w:num w:numId="19">
    <w:abstractNumId w:val="18"/>
  </w:num>
  <w:num w:numId="20">
    <w:abstractNumId w:val="1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9B614B"/>
    <w:rsid w:val="0001241A"/>
    <w:rsid w:val="00025D1E"/>
    <w:rsid w:val="00027653"/>
    <w:rsid w:val="000302F3"/>
    <w:rsid w:val="000377A1"/>
    <w:rsid w:val="0004671B"/>
    <w:rsid w:val="00062176"/>
    <w:rsid w:val="000626F3"/>
    <w:rsid w:val="00064357"/>
    <w:rsid w:val="00072766"/>
    <w:rsid w:val="0008764C"/>
    <w:rsid w:val="00092A05"/>
    <w:rsid w:val="000965CD"/>
    <w:rsid w:val="000B4BB8"/>
    <w:rsid w:val="000C30CF"/>
    <w:rsid w:val="000D01BC"/>
    <w:rsid w:val="000D647A"/>
    <w:rsid w:val="000F301C"/>
    <w:rsid w:val="000F77C7"/>
    <w:rsid w:val="001021D2"/>
    <w:rsid w:val="00102280"/>
    <w:rsid w:val="00103A3A"/>
    <w:rsid w:val="00103C22"/>
    <w:rsid w:val="00114AF7"/>
    <w:rsid w:val="00123045"/>
    <w:rsid w:val="00124AC2"/>
    <w:rsid w:val="001414F5"/>
    <w:rsid w:val="00167338"/>
    <w:rsid w:val="00175500"/>
    <w:rsid w:val="001903C0"/>
    <w:rsid w:val="00193D7C"/>
    <w:rsid w:val="0019663F"/>
    <w:rsid w:val="001A19B6"/>
    <w:rsid w:val="001A6DB5"/>
    <w:rsid w:val="001B1432"/>
    <w:rsid w:val="001B3178"/>
    <w:rsid w:val="001B3BE9"/>
    <w:rsid w:val="001B6C8F"/>
    <w:rsid w:val="001C73A4"/>
    <w:rsid w:val="00200D23"/>
    <w:rsid w:val="00200D86"/>
    <w:rsid w:val="00203507"/>
    <w:rsid w:val="00210024"/>
    <w:rsid w:val="00217FAE"/>
    <w:rsid w:val="00231ABB"/>
    <w:rsid w:val="0023226B"/>
    <w:rsid w:val="002426C5"/>
    <w:rsid w:val="00245175"/>
    <w:rsid w:val="00247408"/>
    <w:rsid w:val="002615B1"/>
    <w:rsid w:val="00261EB2"/>
    <w:rsid w:val="00264A1F"/>
    <w:rsid w:val="002664BB"/>
    <w:rsid w:val="002803C5"/>
    <w:rsid w:val="00287540"/>
    <w:rsid w:val="002930DE"/>
    <w:rsid w:val="002A2F32"/>
    <w:rsid w:val="002A4D3A"/>
    <w:rsid w:val="002A6648"/>
    <w:rsid w:val="002B01E9"/>
    <w:rsid w:val="002B1D97"/>
    <w:rsid w:val="002B74EE"/>
    <w:rsid w:val="002C0E99"/>
    <w:rsid w:val="002C34AD"/>
    <w:rsid w:val="002D2965"/>
    <w:rsid w:val="002E0BEB"/>
    <w:rsid w:val="002E5E0B"/>
    <w:rsid w:val="002F62D4"/>
    <w:rsid w:val="003155B9"/>
    <w:rsid w:val="00321A11"/>
    <w:rsid w:val="00341D90"/>
    <w:rsid w:val="00345E34"/>
    <w:rsid w:val="00354C84"/>
    <w:rsid w:val="00357342"/>
    <w:rsid w:val="00372332"/>
    <w:rsid w:val="0037695A"/>
    <w:rsid w:val="003770E8"/>
    <w:rsid w:val="00383627"/>
    <w:rsid w:val="00384D04"/>
    <w:rsid w:val="00392A0A"/>
    <w:rsid w:val="003A0978"/>
    <w:rsid w:val="003A1770"/>
    <w:rsid w:val="003A542F"/>
    <w:rsid w:val="003A6C7B"/>
    <w:rsid w:val="003D0616"/>
    <w:rsid w:val="003E01C2"/>
    <w:rsid w:val="003E108B"/>
    <w:rsid w:val="003E3AFE"/>
    <w:rsid w:val="003E3CA0"/>
    <w:rsid w:val="003E538A"/>
    <w:rsid w:val="003F4A66"/>
    <w:rsid w:val="003F59D1"/>
    <w:rsid w:val="0040278D"/>
    <w:rsid w:val="004048E4"/>
    <w:rsid w:val="004051DC"/>
    <w:rsid w:val="00410034"/>
    <w:rsid w:val="00424484"/>
    <w:rsid w:val="00450B43"/>
    <w:rsid w:val="004612AF"/>
    <w:rsid w:val="00472FA0"/>
    <w:rsid w:val="00474BF0"/>
    <w:rsid w:val="004933A9"/>
    <w:rsid w:val="004A3BF2"/>
    <w:rsid w:val="004B5765"/>
    <w:rsid w:val="004B71C1"/>
    <w:rsid w:val="004C43F2"/>
    <w:rsid w:val="004E2500"/>
    <w:rsid w:val="004E3875"/>
    <w:rsid w:val="004F54AF"/>
    <w:rsid w:val="004F77EA"/>
    <w:rsid w:val="00502495"/>
    <w:rsid w:val="00510A5B"/>
    <w:rsid w:val="00512994"/>
    <w:rsid w:val="00536057"/>
    <w:rsid w:val="00545789"/>
    <w:rsid w:val="00546AE6"/>
    <w:rsid w:val="00553775"/>
    <w:rsid w:val="00554204"/>
    <w:rsid w:val="005575E4"/>
    <w:rsid w:val="00565477"/>
    <w:rsid w:val="005805A9"/>
    <w:rsid w:val="005861E4"/>
    <w:rsid w:val="00592CEB"/>
    <w:rsid w:val="00595CCA"/>
    <w:rsid w:val="005A06C1"/>
    <w:rsid w:val="005B15F1"/>
    <w:rsid w:val="005F5557"/>
    <w:rsid w:val="005F7535"/>
    <w:rsid w:val="005F7820"/>
    <w:rsid w:val="00610998"/>
    <w:rsid w:val="00610D8C"/>
    <w:rsid w:val="00615BAD"/>
    <w:rsid w:val="006240C9"/>
    <w:rsid w:val="00633FFC"/>
    <w:rsid w:val="006361F5"/>
    <w:rsid w:val="00637DC4"/>
    <w:rsid w:val="00661029"/>
    <w:rsid w:val="00663260"/>
    <w:rsid w:val="00670E48"/>
    <w:rsid w:val="00674E3C"/>
    <w:rsid w:val="006822EC"/>
    <w:rsid w:val="00684E37"/>
    <w:rsid w:val="00696E34"/>
    <w:rsid w:val="00697FD6"/>
    <w:rsid w:val="006A459E"/>
    <w:rsid w:val="006A46A1"/>
    <w:rsid w:val="006B7955"/>
    <w:rsid w:val="006C39B7"/>
    <w:rsid w:val="006E3BC6"/>
    <w:rsid w:val="006E418B"/>
    <w:rsid w:val="006F4E98"/>
    <w:rsid w:val="006F5A5E"/>
    <w:rsid w:val="006F69B9"/>
    <w:rsid w:val="0070692D"/>
    <w:rsid w:val="00731D95"/>
    <w:rsid w:val="00732288"/>
    <w:rsid w:val="0074166A"/>
    <w:rsid w:val="007455E2"/>
    <w:rsid w:val="007575AD"/>
    <w:rsid w:val="00767F48"/>
    <w:rsid w:val="007707A9"/>
    <w:rsid w:val="007A0AC4"/>
    <w:rsid w:val="007A15ED"/>
    <w:rsid w:val="007A38B6"/>
    <w:rsid w:val="007B752A"/>
    <w:rsid w:val="007C5158"/>
    <w:rsid w:val="007D4B71"/>
    <w:rsid w:val="007D4D42"/>
    <w:rsid w:val="0081056F"/>
    <w:rsid w:val="008113C9"/>
    <w:rsid w:val="00813D14"/>
    <w:rsid w:val="00823076"/>
    <w:rsid w:val="0084698E"/>
    <w:rsid w:val="00865232"/>
    <w:rsid w:val="0086635C"/>
    <w:rsid w:val="00870DCA"/>
    <w:rsid w:val="0087523A"/>
    <w:rsid w:val="008A71E5"/>
    <w:rsid w:val="008C352F"/>
    <w:rsid w:val="008C3CB6"/>
    <w:rsid w:val="008C54E2"/>
    <w:rsid w:val="008D1AC6"/>
    <w:rsid w:val="008D6B42"/>
    <w:rsid w:val="008D770C"/>
    <w:rsid w:val="00933A53"/>
    <w:rsid w:val="009548A0"/>
    <w:rsid w:val="00965CBD"/>
    <w:rsid w:val="00975DD6"/>
    <w:rsid w:val="00981102"/>
    <w:rsid w:val="0098333E"/>
    <w:rsid w:val="00984992"/>
    <w:rsid w:val="009969F4"/>
    <w:rsid w:val="009A565B"/>
    <w:rsid w:val="009A70D8"/>
    <w:rsid w:val="009B3D43"/>
    <w:rsid w:val="009B614B"/>
    <w:rsid w:val="009C2D7F"/>
    <w:rsid w:val="009C77F5"/>
    <w:rsid w:val="009D03F9"/>
    <w:rsid w:val="009F184A"/>
    <w:rsid w:val="00A153CD"/>
    <w:rsid w:val="00A22F7B"/>
    <w:rsid w:val="00A40FE2"/>
    <w:rsid w:val="00A44B7E"/>
    <w:rsid w:val="00A51821"/>
    <w:rsid w:val="00A64DC5"/>
    <w:rsid w:val="00A658A7"/>
    <w:rsid w:val="00A6726D"/>
    <w:rsid w:val="00A75808"/>
    <w:rsid w:val="00A86F34"/>
    <w:rsid w:val="00A93182"/>
    <w:rsid w:val="00A95D75"/>
    <w:rsid w:val="00A97A8E"/>
    <w:rsid w:val="00AA264F"/>
    <w:rsid w:val="00AA621B"/>
    <w:rsid w:val="00AC1801"/>
    <w:rsid w:val="00AF10CC"/>
    <w:rsid w:val="00B11EB5"/>
    <w:rsid w:val="00B36A38"/>
    <w:rsid w:val="00B3700F"/>
    <w:rsid w:val="00B4237F"/>
    <w:rsid w:val="00B42494"/>
    <w:rsid w:val="00B57D78"/>
    <w:rsid w:val="00B61567"/>
    <w:rsid w:val="00B62114"/>
    <w:rsid w:val="00B66804"/>
    <w:rsid w:val="00B705AB"/>
    <w:rsid w:val="00B7535B"/>
    <w:rsid w:val="00B7541F"/>
    <w:rsid w:val="00B77647"/>
    <w:rsid w:val="00B8410C"/>
    <w:rsid w:val="00BA2F4A"/>
    <w:rsid w:val="00BA54E4"/>
    <w:rsid w:val="00BB496A"/>
    <w:rsid w:val="00BC5F4E"/>
    <w:rsid w:val="00BD6585"/>
    <w:rsid w:val="00BE4318"/>
    <w:rsid w:val="00BF6281"/>
    <w:rsid w:val="00C0695C"/>
    <w:rsid w:val="00C34631"/>
    <w:rsid w:val="00C54730"/>
    <w:rsid w:val="00C57692"/>
    <w:rsid w:val="00C606E7"/>
    <w:rsid w:val="00C658A4"/>
    <w:rsid w:val="00CA7C20"/>
    <w:rsid w:val="00CC2DFF"/>
    <w:rsid w:val="00CC47A8"/>
    <w:rsid w:val="00CC539E"/>
    <w:rsid w:val="00CF6919"/>
    <w:rsid w:val="00D00820"/>
    <w:rsid w:val="00D01009"/>
    <w:rsid w:val="00D16ED7"/>
    <w:rsid w:val="00D25E58"/>
    <w:rsid w:val="00D35F88"/>
    <w:rsid w:val="00D40106"/>
    <w:rsid w:val="00D4490E"/>
    <w:rsid w:val="00D72F89"/>
    <w:rsid w:val="00D7443C"/>
    <w:rsid w:val="00D77E2A"/>
    <w:rsid w:val="00D80FF8"/>
    <w:rsid w:val="00D91909"/>
    <w:rsid w:val="00D95F3A"/>
    <w:rsid w:val="00DC6B9E"/>
    <w:rsid w:val="00DD113D"/>
    <w:rsid w:val="00DE162D"/>
    <w:rsid w:val="00DE6E84"/>
    <w:rsid w:val="00E01AA9"/>
    <w:rsid w:val="00E03780"/>
    <w:rsid w:val="00E2076C"/>
    <w:rsid w:val="00E235A5"/>
    <w:rsid w:val="00E41491"/>
    <w:rsid w:val="00E57558"/>
    <w:rsid w:val="00E601E5"/>
    <w:rsid w:val="00E613A3"/>
    <w:rsid w:val="00E74F80"/>
    <w:rsid w:val="00E82426"/>
    <w:rsid w:val="00E87B43"/>
    <w:rsid w:val="00E9341F"/>
    <w:rsid w:val="00E97E8C"/>
    <w:rsid w:val="00EB5838"/>
    <w:rsid w:val="00EC4D3D"/>
    <w:rsid w:val="00EF13B0"/>
    <w:rsid w:val="00EF1B95"/>
    <w:rsid w:val="00F125E2"/>
    <w:rsid w:val="00F1538D"/>
    <w:rsid w:val="00F15FAC"/>
    <w:rsid w:val="00F205A4"/>
    <w:rsid w:val="00F210ED"/>
    <w:rsid w:val="00F237B7"/>
    <w:rsid w:val="00F2720C"/>
    <w:rsid w:val="00F42183"/>
    <w:rsid w:val="00F561EB"/>
    <w:rsid w:val="00F73313"/>
    <w:rsid w:val="00F748B9"/>
    <w:rsid w:val="00F768CD"/>
    <w:rsid w:val="00F83AF3"/>
    <w:rsid w:val="00F87836"/>
    <w:rsid w:val="00F9757D"/>
    <w:rsid w:val="00FB43B0"/>
    <w:rsid w:val="00FD4CE2"/>
    <w:rsid w:val="00FE188B"/>
    <w:rsid w:val="00FF6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0692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0"/>
    <w:next w:val="a0"/>
    <w:link w:val="10"/>
    <w:uiPriority w:val="9"/>
    <w:qFormat/>
    <w:rsid w:val="00A40FE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0"/>
    <w:link w:val="20"/>
    <w:uiPriority w:val="9"/>
    <w:qFormat/>
    <w:rsid w:val="00384D04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EF13B0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11">
    <w:name w:val="Нет списка1"/>
    <w:next w:val="a3"/>
    <w:uiPriority w:val="99"/>
    <w:semiHidden/>
    <w:unhideWhenUsed/>
    <w:rsid w:val="009B614B"/>
  </w:style>
  <w:style w:type="character" w:customStyle="1" w:styleId="dash041e0431044b0447043d044b0439char1">
    <w:name w:val="dash041e_0431_044b_0447_043d_044b_0439__char1"/>
    <w:rsid w:val="009B61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0"/>
    <w:rsid w:val="009B614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2"/>
    <w:uiPriority w:val="59"/>
    <w:rsid w:val="009B61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link w:val="a6"/>
    <w:uiPriority w:val="99"/>
    <w:semiHidden/>
    <w:unhideWhenUsed/>
    <w:rsid w:val="009B614B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6">
    <w:name w:val="Текст выноски Знак"/>
    <w:link w:val="a5"/>
    <w:uiPriority w:val="99"/>
    <w:semiHidden/>
    <w:rsid w:val="009B614B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0"/>
    <w:link w:val="a8"/>
    <w:uiPriority w:val="34"/>
    <w:qFormat/>
    <w:rsid w:val="009B614B"/>
    <w:pPr>
      <w:ind w:left="720"/>
      <w:contextualSpacing/>
    </w:pPr>
    <w:rPr>
      <w:lang/>
    </w:rPr>
  </w:style>
  <w:style w:type="character" w:customStyle="1" w:styleId="FontStyle144">
    <w:name w:val="Font Style144"/>
    <w:uiPriority w:val="99"/>
    <w:rsid w:val="009B614B"/>
    <w:rPr>
      <w:rFonts w:ascii="Times New Roman" w:hAnsi="Times New Roman"/>
      <w:sz w:val="18"/>
    </w:rPr>
  </w:style>
  <w:style w:type="paragraph" w:styleId="a9">
    <w:name w:val="Body Text Indent"/>
    <w:basedOn w:val="a0"/>
    <w:link w:val="aa"/>
    <w:rsid w:val="009B614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aa">
    <w:name w:val="Основной текст с отступом Знак"/>
    <w:link w:val="a9"/>
    <w:rsid w:val="009B614B"/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4E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0"/>
    <w:rsid w:val="006F4E9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6F4E98"/>
    <w:rPr>
      <w:b/>
      <w:bCs/>
    </w:rPr>
  </w:style>
  <w:style w:type="paragraph" w:styleId="ab">
    <w:name w:val="No Spacing"/>
    <w:link w:val="ac"/>
    <w:qFormat/>
    <w:rsid w:val="002615B1"/>
    <w:rPr>
      <w:sz w:val="22"/>
      <w:szCs w:val="22"/>
      <w:lang w:eastAsia="en-US"/>
    </w:rPr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0"/>
    <w:rsid w:val="002615B1"/>
    <w:pPr>
      <w:spacing w:after="120" w:line="480" w:lineRule="atLeast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0"/>
    <w:rsid w:val="002615B1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d">
    <w:name w:val="Новый"/>
    <w:basedOn w:val="a0"/>
    <w:rsid w:val="009548A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styleId="ae">
    <w:name w:val="header"/>
    <w:basedOn w:val="a0"/>
    <w:link w:val="af"/>
    <w:uiPriority w:val="99"/>
    <w:unhideWhenUsed/>
    <w:rsid w:val="001B3BE9"/>
    <w:pPr>
      <w:tabs>
        <w:tab w:val="center" w:pos="4677"/>
        <w:tab w:val="right" w:pos="9355"/>
      </w:tabs>
    </w:pPr>
    <w:rPr>
      <w:lang/>
    </w:rPr>
  </w:style>
  <w:style w:type="character" w:customStyle="1" w:styleId="af">
    <w:name w:val="Верхний колонтитул Знак"/>
    <w:link w:val="ae"/>
    <w:uiPriority w:val="99"/>
    <w:rsid w:val="001B3BE9"/>
    <w:rPr>
      <w:sz w:val="22"/>
      <w:szCs w:val="22"/>
      <w:lang w:eastAsia="en-US"/>
    </w:rPr>
  </w:style>
  <w:style w:type="paragraph" w:styleId="af0">
    <w:name w:val="footer"/>
    <w:basedOn w:val="a0"/>
    <w:link w:val="af1"/>
    <w:uiPriority w:val="99"/>
    <w:unhideWhenUsed/>
    <w:rsid w:val="001B3BE9"/>
    <w:pPr>
      <w:tabs>
        <w:tab w:val="center" w:pos="4677"/>
        <w:tab w:val="right" w:pos="9355"/>
      </w:tabs>
    </w:pPr>
    <w:rPr>
      <w:lang/>
    </w:rPr>
  </w:style>
  <w:style w:type="character" w:customStyle="1" w:styleId="af1">
    <w:name w:val="Нижний колонтитул Знак"/>
    <w:link w:val="af0"/>
    <w:uiPriority w:val="99"/>
    <w:rsid w:val="001B3BE9"/>
    <w:rPr>
      <w:sz w:val="22"/>
      <w:szCs w:val="22"/>
      <w:lang w:eastAsia="en-US"/>
    </w:rPr>
  </w:style>
  <w:style w:type="paragraph" w:styleId="af2">
    <w:name w:val="Body Text"/>
    <w:basedOn w:val="a0"/>
    <w:link w:val="af3"/>
    <w:uiPriority w:val="99"/>
    <w:unhideWhenUsed/>
    <w:rsid w:val="0086635C"/>
    <w:pPr>
      <w:spacing w:after="120"/>
    </w:pPr>
  </w:style>
  <w:style w:type="character" w:customStyle="1" w:styleId="af3">
    <w:name w:val="Основной текст Знак"/>
    <w:basedOn w:val="a1"/>
    <w:link w:val="af2"/>
    <w:uiPriority w:val="99"/>
    <w:rsid w:val="0086635C"/>
    <w:rPr>
      <w:sz w:val="22"/>
      <w:szCs w:val="22"/>
      <w:lang w:eastAsia="en-US"/>
    </w:rPr>
  </w:style>
  <w:style w:type="character" w:customStyle="1" w:styleId="FontStyle29">
    <w:name w:val="Font Style29"/>
    <w:rsid w:val="005861E4"/>
    <w:rPr>
      <w:rFonts w:ascii="Times New Roman" w:hAnsi="Times New Roman" w:cs="Times New Roman"/>
      <w:sz w:val="18"/>
      <w:szCs w:val="18"/>
    </w:rPr>
  </w:style>
  <w:style w:type="paragraph" w:customStyle="1" w:styleId="Heading2">
    <w:name w:val="Heading 2"/>
    <w:basedOn w:val="a0"/>
    <w:uiPriority w:val="1"/>
    <w:qFormat/>
    <w:rsid w:val="009969F4"/>
    <w:pPr>
      <w:widowControl w:val="0"/>
      <w:autoSpaceDE w:val="0"/>
      <w:autoSpaceDN w:val="0"/>
      <w:spacing w:after="0" w:line="240" w:lineRule="auto"/>
      <w:ind w:left="677" w:right="361"/>
      <w:jc w:val="center"/>
      <w:outlineLvl w:val="2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c">
    <w:name w:val="Без интервала Знак"/>
    <w:link w:val="ab"/>
    <w:rsid w:val="00345E34"/>
    <w:rPr>
      <w:sz w:val="22"/>
      <w:szCs w:val="22"/>
      <w:lang w:eastAsia="en-US" w:bidi="ar-SA"/>
    </w:rPr>
  </w:style>
  <w:style w:type="character" w:customStyle="1" w:styleId="20">
    <w:name w:val="Заголовок 2 Знак"/>
    <w:basedOn w:val="a1"/>
    <w:link w:val="2"/>
    <w:uiPriority w:val="9"/>
    <w:rsid w:val="00384D04"/>
    <w:rPr>
      <w:rFonts w:ascii="Times New Roman" w:eastAsia="@Arial Unicode MS" w:hAnsi="Times New Roman"/>
      <w:b/>
      <w:bCs/>
      <w:sz w:val="28"/>
      <w:szCs w:val="28"/>
    </w:rPr>
  </w:style>
  <w:style w:type="character" w:customStyle="1" w:styleId="a8">
    <w:name w:val="Абзац списка Знак"/>
    <w:link w:val="a7"/>
    <w:uiPriority w:val="34"/>
    <w:locked/>
    <w:rsid w:val="00384D04"/>
    <w:rPr>
      <w:sz w:val="22"/>
      <w:szCs w:val="22"/>
      <w:lang w:eastAsia="en-US"/>
    </w:rPr>
  </w:style>
  <w:style w:type="character" w:customStyle="1" w:styleId="extended-textshort">
    <w:name w:val="extended-text__short"/>
    <w:basedOn w:val="a1"/>
    <w:rsid w:val="004933A9"/>
  </w:style>
  <w:style w:type="character" w:customStyle="1" w:styleId="c5">
    <w:name w:val="c5"/>
    <w:basedOn w:val="a1"/>
    <w:rsid w:val="00BA54E4"/>
  </w:style>
  <w:style w:type="paragraph" w:customStyle="1" w:styleId="NoSpacing">
    <w:name w:val="No Spacing"/>
    <w:rsid w:val="00633FFC"/>
    <w:rPr>
      <w:rFonts w:eastAsia="Times New Roman"/>
      <w:sz w:val="22"/>
      <w:szCs w:val="22"/>
      <w:lang w:eastAsia="en-US"/>
    </w:rPr>
  </w:style>
  <w:style w:type="character" w:customStyle="1" w:styleId="Zag11">
    <w:name w:val="Zag_11"/>
    <w:rsid w:val="00EF13B0"/>
  </w:style>
  <w:style w:type="character" w:customStyle="1" w:styleId="30">
    <w:name w:val="Заголовок 3 Знак"/>
    <w:basedOn w:val="a1"/>
    <w:link w:val="3"/>
    <w:uiPriority w:val="9"/>
    <w:semiHidden/>
    <w:rsid w:val="00EF13B0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customStyle="1" w:styleId="a">
    <w:name w:val="Перечень"/>
    <w:basedOn w:val="a0"/>
    <w:next w:val="a0"/>
    <w:link w:val="af4"/>
    <w:qFormat/>
    <w:rsid w:val="00EF13B0"/>
    <w:pPr>
      <w:numPr>
        <w:numId w:val="4"/>
      </w:numPr>
      <w:suppressAutoHyphens/>
      <w:spacing w:after="0" w:line="360" w:lineRule="auto"/>
      <w:ind w:left="0" w:firstLine="284"/>
      <w:jc w:val="both"/>
    </w:pPr>
    <w:rPr>
      <w:rFonts w:ascii="Times New Roman" w:hAnsi="Times New Roman"/>
      <w:sz w:val="28"/>
      <w:szCs w:val="20"/>
      <w:u w:color="000000"/>
      <w:bdr w:val="nil"/>
      <w:lang/>
    </w:rPr>
  </w:style>
  <w:style w:type="character" w:customStyle="1" w:styleId="af4">
    <w:name w:val="Перечень Знак"/>
    <w:link w:val="a"/>
    <w:rsid w:val="00EF13B0"/>
    <w:rPr>
      <w:rFonts w:ascii="Times New Roman" w:hAnsi="Times New Roman"/>
      <w:sz w:val="28"/>
      <w:u w:color="000000"/>
      <w:bdr w:val="nil"/>
      <w:lang/>
    </w:rPr>
  </w:style>
  <w:style w:type="paragraph" w:customStyle="1" w:styleId="c2">
    <w:name w:val="c2"/>
    <w:basedOn w:val="a0"/>
    <w:rsid w:val="00B615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6">
    <w:name w:val="c26"/>
    <w:basedOn w:val="a1"/>
    <w:rsid w:val="00B61567"/>
  </w:style>
  <w:style w:type="character" w:customStyle="1" w:styleId="c9">
    <w:name w:val="c9"/>
    <w:basedOn w:val="a1"/>
    <w:rsid w:val="00B61567"/>
  </w:style>
  <w:style w:type="character" w:customStyle="1" w:styleId="c0">
    <w:name w:val="c0"/>
    <w:basedOn w:val="a1"/>
    <w:rsid w:val="00B61567"/>
  </w:style>
  <w:style w:type="character" w:customStyle="1" w:styleId="c1">
    <w:name w:val="c1"/>
    <w:basedOn w:val="a1"/>
    <w:rsid w:val="00B61567"/>
  </w:style>
  <w:style w:type="character" w:customStyle="1" w:styleId="c25">
    <w:name w:val="c25"/>
    <w:basedOn w:val="a1"/>
    <w:rsid w:val="00E57558"/>
  </w:style>
  <w:style w:type="character" w:customStyle="1" w:styleId="c10">
    <w:name w:val="c10"/>
    <w:basedOn w:val="a1"/>
    <w:rsid w:val="00E57558"/>
  </w:style>
  <w:style w:type="character" w:customStyle="1" w:styleId="c30">
    <w:name w:val="c30"/>
    <w:basedOn w:val="a1"/>
    <w:rsid w:val="00E57558"/>
  </w:style>
  <w:style w:type="character" w:customStyle="1" w:styleId="c45">
    <w:name w:val="c45"/>
    <w:basedOn w:val="a1"/>
    <w:rsid w:val="00E57558"/>
  </w:style>
  <w:style w:type="character" w:customStyle="1" w:styleId="c33">
    <w:name w:val="c33"/>
    <w:basedOn w:val="a1"/>
    <w:rsid w:val="008C3CB6"/>
  </w:style>
  <w:style w:type="paragraph" w:customStyle="1" w:styleId="c4">
    <w:name w:val="c4"/>
    <w:basedOn w:val="a0"/>
    <w:rsid w:val="008C3C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9">
    <w:name w:val="c39"/>
    <w:basedOn w:val="a1"/>
    <w:rsid w:val="007575AD"/>
  </w:style>
  <w:style w:type="paragraph" w:styleId="af5">
    <w:name w:val="Normal (Web)"/>
    <w:basedOn w:val="a0"/>
    <w:uiPriority w:val="99"/>
    <w:unhideWhenUsed/>
    <w:rsid w:val="0050249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A40FE2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1">
    <w:name w:val="Body Text Indent 2"/>
    <w:basedOn w:val="a0"/>
    <w:link w:val="22"/>
    <w:uiPriority w:val="99"/>
    <w:unhideWhenUsed/>
    <w:rsid w:val="00A40FE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1"/>
    <w:link w:val="21"/>
    <w:uiPriority w:val="99"/>
    <w:rsid w:val="00A40FE2"/>
    <w:rPr>
      <w:sz w:val="22"/>
      <w:szCs w:val="22"/>
      <w:lang w:eastAsia="en-US"/>
    </w:rPr>
  </w:style>
  <w:style w:type="paragraph" w:customStyle="1" w:styleId="c28">
    <w:name w:val="c28"/>
    <w:basedOn w:val="a0"/>
    <w:rsid w:val="00F210E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7">
    <w:name w:val="c7"/>
    <w:basedOn w:val="a1"/>
    <w:rsid w:val="00F210ED"/>
  </w:style>
  <w:style w:type="paragraph" w:customStyle="1" w:styleId="c50">
    <w:name w:val="c50"/>
    <w:basedOn w:val="a0"/>
    <w:rsid w:val="004A3BF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3">
    <w:name w:val="c43"/>
    <w:basedOn w:val="a1"/>
    <w:rsid w:val="004A3BF2"/>
  </w:style>
  <w:style w:type="paragraph" w:customStyle="1" w:styleId="c29">
    <w:name w:val="c29"/>
    <w:basedOn w:val="a0"/>
    <w:rsid w:val="004A3BF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4">
    <w:name w:val="c34"/>
    <w:basedOn w:val="a1"/>
    <w:rsid w:val="004A3BF2"/>
  </w:style>
  <w:style w:type="character" w:customStyle="1" w:styleId="c12">
    <w:name w:val="c12"/>
    <w:basedOn w:val="a1"/>
    <w:rsid w:val="004A3BF2"/>
  </w:style>
  <w:style w:type="character" w:customStyle="1" w:styleId="c6">
    <w:name w:val="c6"/>
    <w:basedOn w:val="a1"/>
    <w:rsid w:val="004A3B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1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02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2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5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2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09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4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71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00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7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8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79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EBEA9-A5D7-4A18-A0D5-426F583B0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5155</Words>
  <Characters>29384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34471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 145</dc:creator>
  <cp:lastModifiedBy>учитель</cp:lastModifiedBy>
  <cp:revision>2</cp:revision>
  <cp:lastPrinted>2020-10-23T08:14:00Z</cp:lastPrinted>
  <dcterms:created xsi:type="dcterms:W3CDTF">2021-11-09T05:08:00Z</dcterms:created>
  <dcterms:modified xsi:type="dcterms:W3CDTF">2021-11-09T05:08:00Z</dcterms:modified>
</cp:coreProperties>
</file>